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3B08" w14:textId="77777777" w:rsidR="00FA0298" w:rsidRPr="00C1669B" w:rsidRDefault="00A010E1" w:rsidP="00065604">
      <w:pPr>
        <w:pStyle w:val="Title"/>
        <w:spacing w:after="0"/>
      </w:pPr>
      <w:sdt>
        <w:sdtPr>
          <w:alias w:val="Title"/>
          <w:tag w:val=""/>
          <w:id w:val="1573009851"/>
          <w:placeholder>
            <w:docPart w:val="DEC38F6AD1774F16B072DEA8BF613B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71CA">
            <w:t>Statement of financial position</w:t>
          </w:r>
        </w:sdtContent>
      </w:sdt>
    </w:p>
    <w:p w14:paraId="58C86B56" w14:textId="77777777" w:rsidR="00967D13" w:rsidRDefault="009D71CA" w:rsidP="009F5772">
      <w:pPr>
        <w:pStyle w:val="Heading1"/>
      </w:pPr>
      <w:r w:rsidRPr="009D71CA">
        <w:t>as at:</w:t>
      </w:r>
      <w:r w:rsidRPr="009D71CA">
        <w:tab/>
        <w:t>/</w:t>
      </w:r>
      <w:r w:rsidRPr="009D71CA">
        <w:tab/>
        <w:t>/</w:t>
      </w:r>
      <w:r w:rsidRPr="009D71CA">
        <w:tab/>
        <w:t>(day/</w:t>
      </w:r>
      <w:r w:rsidRPr="009F5772">
        <w:t>month</w:t>
      </w:r>
      <w:r w:rsidRPr="009D71CA">
        <w:t>/year)</w:t>
      </w:r>
    </w:p>
    <w:tbl>
      <w:tblPr>
        <w:tblStyle w:val="Defaulttable"/>
        <w:tblW w:w="5000" w:type="pct"/>
        <w:tblBorders>
          <w:top w:val="single" w:sz="4" w:space="0" w:color="00093C" w:themeColor="text2"/>
          <w:left w:val="single" w:sz="4" w:space="0" w:color="00093C" w:themeColor="text2"/>
          <w:bottom w:val="single" w:sz="4" w:space="0" w:color="00093C" w:themeColor="text2"/>
          <w:right w:val="single" w:sz="4" w:space="0" w:color="00093C" w:themeColor="text2"/>
          <w:insideH w:val="single" w:sz="4" w:space="0" w:color="00093C" w:themeColor="text2"/>
          <w:insideV w:val="single" w:sz="4" w:space="0" w:color="00093C" w:themeColor="text2"/>
        </w:tblBorders>
        <w:tblLook w:val="0620" w:firstRow="1" w:lastRow="0" w:firstColumn="0" w:lastColumn="0" w:noHBand="1" w:noVBand="1"/>
      </w:tblPr>
      <w:tblGrid>
        <w:gridCol w:w="3822"/>
        <w:gridCol w:w="3176"/>
        <w:gridCol w:w="3174"/>
      </w:tblGrid>
      <w:tr w:rsidR="009D71CA" w:rsidRPr="00A72514" w14:paraId="5992F0D2" w14:textId="77777777" w:rsidTr="00EF5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pct"/>
          </w:tcPr>
          <w:p w14:paraId="1BCA9C62" w14:textId="77777777" w:rsidR="009D71CA" w:rsidRPr="007C2CE5" w:rsidRDefault="009D71CA" w:rsidP="009D71CA">
            <w:pPr>
              <w:pStyle w:val="NoSpacing"/>
              <w:spacing w:line="240" w:lineRule="auto"/>
              <w:rPr>
                <w:rFonts w:eastAsia="Arial" w:hAnsi="Arial" w:cs="Arial"/>
                <w:color w:val="00093C" w:themeColor="text2"/>
                <w:szCs w:val="26"/>
              </w:rPr>
            </w:pPr>
            <w:r w:rsidRPr="007C2CE5">
              <w:rPr>
                <w:color w:val="00093C" w:themeColor="text2"/>
              </w:rPr>
              <w:t>Details</w:t>
            </w:r>
          </w:p>
        </w:tc>
        <w:tc>
          <w:tcPr>
            <w:tcW w:w="1561" w:type="pct"/>
          </w:tcPr>
          <w:p w14:paraId="46DE22C9" w14:textId="77777777" w:rsidR="009D71CA" w:rsidRPr="007C2CE5" w:rsidRDefault="009D71CA" w:rsidP="007C2CE5">
            <w:pPr>
              <w:pStyle w:val="NoSpacing"/>
              <w:spacing w:line="240" w:lineRule="auto"/>
              <w:jc w:val="center"/>
              <w:rPr>
                <w:rFonts w:eastAsia="Arial" w:hAnsi="Arial" w:cs="Arial"/>
                <w:color w:val="00093C" w:themeColor="text2"/>
                <w:szCs w:val="26"/>
              </w:rPr>
            </w:pPr>
            <w:r w:rsidRPr="007C2CE5">
              <w:rPr>
                <w:color w:val="00093C" w:themeColor="text2"/>
              </w:rPr>
              <w:t>Borrower</w:t>
            </w:r>
            <w:r w:rsidRPr="007C2CE5">
              <w:rPr>
                <w:color w:val="00093C" w:themeColor="text2"/>
                <w:spacing w:val="-2"/>
              </w:rPr>
              <w:t xml:space="preserve"> </w:t>
            </w:r>
            <w:r w:rsidRPr="007C2CE5">
              <w:rPr>
                <w:color w:val="00093C" w:themeColor="text2"/>
              </w:rPr>
              <w:t>1</w:t>
            </w:r>
          </w:p>
        </w:tc>
        <w:tc>
          <w:tcPr>
            <w:tcW w:w="1560" w:type="pct"/>
          </w:tcPr>
          <w:p w14:paraId="52E941ED" w14:textId="77777777" w:rsidR="009D71CA" w:rsidRPr="007C2CE5" w:rsidRDefault="009D71CA" w:rsidP="007C2CE5">
            <w:pPr>
              <w:pStyle w:val="NoSpacing"/>
              <w:spacing w:line="240" w:lineRule="auto"/>
              <w:jc w:val="center"/>
              <w:rPr>
                <w:rFonts w:eastAsia="Arial" w:hAnsi="Arial" w:cs="Arial"/>
                <w:color w:val="00093C" w:themeColor="text2"/>
                <w:szCs w:val="26"/>
              </w:rPr>
            </w:pPr>
            <w:r w:rsidRPr="007C2CE5">
              <w:rPr>
                <w:color w:val="00093C" w:themeColor="text2"/>
              </w:rPr>
              <w:t>Borrower</w:t>
            </w:r>
            <w:r w:rsidRPr="007C2CE5">
              <w:rPr>
                <w:color w:val="00093C" w:themeColor="text2"/>
                <w:spacing w:val="-2"/>
              </w:rPr>
              <w:t xml:space="preserve"> </w:t>
            </w:r>
            <w:r w:rsidRPr="007C2CE5">
              <w:rPr>
                <w:color w:val="00093C" w:themeColor="text2"/>
              </w:rPr>
              <w:t>2</w:t>
            </w:r>
          </w:p>
        </w:tc>
      </w:tr>
      <w:tr w:rsidR="009D71CA" w:rsidRPr="00A72514" w14:paraId="3B7DE9A3" w14:textId="77777777" w:rsidTr="009F5772">
        <w:trPr>
          <w:trHeight w:val="425"/>
        </w:trPr>
        <w:tc>
          <w:tcPr>
            <w:tcW w:w="1879" w:type="pct"/>
          </w:tcPr>
          <w:p w14:paraId="752D8C51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Name</w:t>
            </w:r>
          </w:p>
        </w:tc>
        <w:tc>
          <w:tcPr>
            <w:tcW w:w="1561" w:type="pct"/>
          </w:tcPr>
          <w:p w14:paraId="6F6CEC12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560" w:type="pct"/>
          </w:tcPr>
          <w:p w14:paraId="40A95710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9D71CA" w:rsidRPr="00A72514" w14:paraId="531543D7" w14:textId="77777777" w:rsidTr="00EF5361">
        <w:trPr>
          <w:trHeight w:hRule="exact" w:val="1004"/>
        </w:trPr>
        <w:tc>
          <w:tcPr>
            <w:tcW w:w="1879" w:type="pct"/>
          </w:tcPr>
          <w:p w14:paraId="6878F079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Address</w:t>
            </w:r>
          </w:p>
        </w:tc>
        <w:tc>
          <w:tcPr>
            <w:tcW w:w="1561" w:type="pct"/>
          </w:tcPr>
          <w:p w14:paraId="02AE3F22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560" w:type="pct"/>
          </w:tcPr>
          <w:p w14:paraId="71B8A16A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9D71CA" w:rsidRPr="00A72514" w14:paraId="42D4E544" w14:textId="77777777" w:rsidTr="009F5772">
        <w:trPr>
          <w:trHeight w:val="425"/>
        </w:trPr>
        <w:tc>
          <w:tcPr>
            <w:tcW w:w="1879" w:type="pct"/>
          </w:tcPr>
          <w:p w14:paraId="71D861E6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Phone</w:t>
            </w:r>
          </w:p>
        </w:tc>
        <w:tc>
          <w:tcPr>
            <w:tcW w:w="1561" w:type="pct"/>
          </w:tcPr>
          <w:p w14:paraId="1530A9BF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560" w:type="pct"/>
          </w:tcPr>
          <w:p w14:paraId="06ECBB2A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9D71CA" w:rsidRPr="00A72514" w14:paraId="2451F87D" w14:textId="77777777" w:rsidTr="009F5772">
        <w:trPr>
          <w:trHeight w:val="425"/>
        </w:trPr>
        <w:tc>
          <w:tcPr>
            <w:tcW w:w="1879" w:type="pct"/>
            <w:vAlign w:val="center"/>
          </w:tcPr>
          <w:p w14:paraId="7C6C4594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Email</w:t>
            </w:r>
          </w:p>
        </w:tc>
        <w:tc>
          <w:tcPr>
            <w:tcW w:w="1561" w:type="pct"/>
            <w:vAlign w:val="center"/>
          </w:tcPr>
          <w:p w14:paraId="60B643D6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560" w:type="pct"/>
            <w:vAlign w:val="center"/>
          </w:tcPr>
          <w:p w14:paraId="4B55595C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9D71CA" w:rsidRPr="00A72514" w14:paraId="47E57881" w14:textId="77777777" w:rsidTr="009F5772">
        <w:trPr>
          <w:trHeight w:val="425"/>
        </w:trPr>
        <w:tc>
          <w:tcPr>
            <w:tcW w:w="1879" w:type="pct"/>
          </w:tcPr>
          <w:p w14:paraId="77B6939F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 xml:space="preserve">Employment type </w:t>
            </w:r>
            <w:r w:rsidRPr="009D71CA">
              <w:rPr>
                <w:i/>
              </w:rPr>
              <w:t>(full-time, part-time, self-employed, unemployed, retired)</w:t>
            </w:r>
          </w:p>
        </w:tc>
        <w:tc>
          <w:tcPr>
            <w:tcW w:w="1561" w:type="pct"/>
          </w:tcPr>
          <w:p w14:paraId="324A2E27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560" w:type="pct"/>
          </w:tcPr>
          <w:p w14:paraId="62D95D84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9D71CA" w:rsidRPr="00A72514" w14:paraId="24721FF5" w14:textId="77777777" w:rsidTr="009F5772">
        <w:trPr>
          <w:trHeight w:val="425"/>
        </w:trPr>
        <w:tc>
          <w:tcPr>
            <w:tcW w:w="1879" w:type="pct"/>
            <w:vAlign w:val="center"/>
          </w:tcPr>
          <w:p w14:paraId="494CC7C0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Occupation</w:t>
            </w:r>
          </w:p>
        </w:tc>
        <w:tc>
          <w:tcPr>
            <w:tcW w:w="1561" w:type="pct"/>
            <w:vAlign w:val="center"/>
          </w:tcPr>
          <w:p w14:paraId="2197F741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560" w:type="pct"/>
            <w:vAlign w:val="center"/>
          </w:tcPr>
          <w:p w14:paraId="5DF53EAB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9D71CA" w:rsidRPr="00A72514" w14:paraId="1C6B31FD" w14:textId="77777777" w:rsidTr="009F5772">
        <w:trPr>
          <w:trHeight w:val="425"/>
        </w:trPr>
        <w:tc>
          <w:tcPr>
            <w:tcW w:w="1879" w:type="pct"/>
            <w:vAlign w:val="center"/>
          </w:tcPr>
          <w:p w14:paraId="4940BAD1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AFCA case number</w:t>
            </w:r>
          </w:p>
        </w:tc>
        <w:tc>
          <w:tcPr>
            <w:tcW w:w="3121" w:type="pct"/>
            <w:gridSpan w:val="2"/>
            <w:vAlign w:val="center"/>
          </w:tcPr>
          <w:p w14:paraId="534BC256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9D71CA" w:rsidRPr="00A72514" w14:paraId="29576939" w14:textId="77777777" w:rsidTr="009F5772">
        <w:trPr>
          <w:trHeight w:val="425"/>
        </w:trPr>
        <w:tc>
          <w:tcPr>
            <w:tcW w:w="1879" w:type="pct"/>
            <w:vAlign w:val="center"/>
          </w:tcPr>
          <w:p w14:paraId="57697B18" w14:textId="77777777" w:rsidR="009D71CA" w:rsidRPr="009D71CA" w:rsidRDefault="009D71CA" w:rsidP="009D71CA">
            <w:pPr>
              <w:pStyle w:val="NoSpacing"/>
            </w:pPr>
            <w:r w:rsidRPr="009D71CA">
              <w:t>No. of dependants in household</w:t>
            </w:r>
          </w:p>
        </w:tc>
        <w:tc>
          <w:tcPr>
            <w:tcW w:w="3121" w:type="pct"/>
            <w:gridSpan w:val="2"/>
            <w:vAlign w:val="center"/>
          </w:tcPr>
          <w:p w14:paraId="04A42CCD" w14:textId="77777777" w:rsidR="009D71CA" w:rsidRPr="009D71CA" w:rsidRDefault="009D71CA" w:rsidP="009D71CA">
            <w:pPr>
              <w:pStyle w:val="NoSpacing"/>
            </w:pPr>
          </w:p>
        </w:tc>
      </w:tr>
      <w:tr w:rsidR="009D71CA" w:rsidRPr="00A72514" w14:paraId="37726ECB" w14:textId="77777777" w:rsidTr="009F5772">
        <w:trPr>
          <w:trHeight w:val="425"/>
        </w:trPr>
        <w:tc>
          <w:tcPr>
            <w:tcW w:w="1879" w:type="pct"/>
            <w:vAlign w:val="center"/>
          </w:tcPr>
          <w:p w14:paraId="196C84C1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List the ages of dependants</w:t>
            </w:r>
          </w:p>
        </w:tc>
        <w:tc>
          <w:tcPr>
            <w:tcW w:w="3121" w:type="pct"/>
            <w:gridSpan w:val="2"/>
            <w:vAlign w:val="center"/>
          </w:tcPr>
          <w:p w14:paraId="732D99CE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</w:tbl>
    <w:p w14:paraId="3C113E6F" w14:textId="77777777" w:rsidR="009D71CA" w:rsidRPr="00A72514" w:rsidRDefault="009D71CA" w:rsidP="00065604"/>
    <w:tbl>
      <w:tblPr>
        <w:tblStyle w:val="Defaulttable"/>
        <w:tblW w:w="5000" w:type="pct"/>
        <w:tblBorders>
          <w:top w:val="single" w:sz="4" w:space="0" w:color="00093C" w:themeColor="text2"/>
          <w:left w:val="single" w:sz="4" w:space="0" w:color="00093C" w:themeColor="text2"/>
          <w:bottom w:val="single" w:sz="4" w:space="0" w:color="00093C" w:themeColor="text2"/>
          <w:right w:val="single" w:sz="4" w:space="0" w:color="00093C" w:themeColor="text2"/>
          <w:insideH w:val="single" w:sz="4" w:space="0" w:color="00093C" w:themeColor="text2"/>
          <w:insideV w:val="single" w:sz="4" w:space="0" w:color="00093C" w:themeColor="text2"/>
        </w:tblBorders>
        <w:tblLook w:val="0620" w:firstRow="1" w:lastRow="0" w:firstColumn="0" w:lastColumn="0" w:noHBand="1" w:noVBand="1"/>
      </w:tblPr>
      <w:tblGrid>
        <w:gridCol w:w="3064"/>
        <w:gridCol w:w="3452"/>
        <w:gridCol w:w="3656"/>
      </w:tblGrid>
      <w:tr w:rsidR="009D71CA" w:rsidRPr="00A72514" w14:paraId="79B7CB7D" w14:textId="77777777" w:rsidTr="00EF5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7C94F63F" w14:textId="77777777" w:rsidR="009D71CA" w:rsidRPr="00A72514" w:rsidRDefault="009D71CA" w:rsidP="009D71CA">
            <w:pPr>
              <w:pStyle w:val="NoSpacing"/>
              <w:spacing w:line="240" w:lineRule="auto"/>
              <w:rPr>
                <w:rFonts w:eastAsia="Arial" w:hAnsi="Arial" w:cs="Arial"/>
                <w:szCs w:val="26"/>
              </w:rPr>
            </w:pPr>
            <w:r w:rsidRPr="007C2CE5">
              <w:rPr>
                <w:color w:val="00093C" w:themeColor="text2"/>
              </w:rPr>
              <w:t>Reason for financial</w:t>
            </w:r>
            <w:r w:rsidRPr="007C2CE5">
              <w:rPr>
                <w:color w:val="00093C" w:themeColor="text2"/>
                <w:spacing w:val="-5"/>
              </w:rPr>
              <w:t xml:space="preserve"> </w:t>
            </w:r>
            <w:r w:rsidRPr="007C2CE5">
              <w:rPr>
                <w:color w:val="00093C" w:themeColor="text2"/>
              </w:rPr>
              <w:t>difficulty</w:t>
            </w:r>
          </w:p>
        </w:tc>
      </w:tr>
      <w:tr w:rsidR="00EF5361" w:rsidRPr="00A72514" w14:paraId="334227A2" w14:textId="77777777" w:rsidTr="00EF5361">
        <w:tc>
          <w:tcPr>
            <w:tcW w:w="1506" w:type="pct"/>
          </w:tcPr>
          <w:p w14:paraId="1B067D50" w14:textId="77777777" w:rsidR="009D71CA" w:rsidRPr="009D71CA" w:rsidRDefault="009D71CA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Business/investment</w:t>
            </w:r>
            <w:r w:rsidRPr="009D71C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D71CA">
              <w:rPr>
                <w:rFonts w:ascii="Arial"/>
                <w:sz w:val="20"/>
                <w:szCs w:val="20"/>
              </w:rPr>
              <w:t>loss</w:t>
            </w:r>
          </w:p>
          <w:p w14:paraId="63022620" w14:textId="5AA9C78F" w:rsidR="009D71CA" w:rsidRPr="005F1DDD" w:rsidRDefault="009D71CA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Carer</w:t>
            </w:r>
            <w:r w:rsidRPr="005F1DDD">
              <w:rPr>
                <w:rFonts w:ascii="Arial"/>
                <w:sz w:val="20"/>
                <w:szCs w:val="20"/>
              </w:rPr>
              <w:t xml:space="preserve"> </w:t>
            </w:r>
            <w:r w:rsidRPr="009D71CA">
              <w:rPr>
                <w:rFonts w:ascii="Arial"/>
                <w:sz w:val="20"/>
                <w:szCs w:val="20"/>
              </w:rPr>
              <w:t>responsibilities</w:t>
            </w:r>
          </w:p>
          <w:p w14:paraId="3E599EA1" w14:textId="2B80ACF8" w:rsidR="005F1DDD" w:rsidRPr="005F1DDD" w:rsidRDefault="005F1DDD" w:rsidP="005F1DDD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5F1DDD">
              <w:rPr>
                <w:rFonts w:ascii="Arial"/>
                <w:sz w:val="20"/>
                <w:szCs w:val="20"/>
              </w:rPr>
              <w:t>End of interest only term</w:t>
            </w:r>
          </w:p>
          <w:p w14:paraId="647D7F13" w14:textId="77777777" w:rsidR="009D71CA" w:rsidRPr="005F1DDD" w:rsidRDefault="009D71CA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Illness</w:t>
            </w:r>
          </w:p>
          <w:p w14:paraId="17FE2D5D" w14:textId="6FE8E80B" w:rsidR="009D71CA" w:rsidRPr="005F1DDD" w:rsidRDefault="009D71CA" w:rsidP="005F1DDD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Injury</w:t>
            </w:r>
          </w:p>
        </w:tc>
        <w:tc>
          <w:tcPr>
            <w:tcW w:w="1697" w:type="pct"/>
          </w:tcPr>
          <w:p w14:paraId="5FCF4643" w14:textId="2DC759E6" w:rsidR="005F1DDD" w:rsidRDefault="005F1DDD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Natural</w:t>
            </w:r>
            <w:r w:rsidRPr="005F1DDD">
              <w:rPr>
                <w:rFonts w:ascii="Arial"/>
                <w:sz w:val="20"/>
                <w:szCs w:val="20"/>
              </w:rPr>
              <w:t xml:space="preserve"> </w:t>
            </w:r>
            <w:r w:rsidRPr="009D71CA">
              <w:rPr>
                <w:rFonts w:ascii="Arial"/>
                <w:sz w:val="20"/>
                <w:szCs w:val="20"/>
              </w:rPr>
              <w:t>disaster</w:t>
            </w:r>
          </w:p>
          <w:p w14:paraId="0D1F045B" w14:textId="13528544" w:rsidR="009D71CA" w:rsidRPr="009D71CA" w:rsidRDefault="009D71CA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Over</w:t>
            </w:r>
            <w:r w:rsidRPr="00A72514">
              <w:t xml:space="preserve"> </w:t>
            </w:r>
            <w:r w:rsidRPr="009D71CA">
              <w:rPr>
                <w:rFonts w:ascii="Arial"/>
                <w:sz w:val="20"/>
                <w:szCs w:val="20"/>
              </w:rPr>
              <w:t>committed</w:t>
            </w:r>
          </w:p>
          <w:p w14:paraId="79F6DA0B" w14:textId="77777777" w:rsidR="009D71CA" w:rsidRPr="009D71CA" w:rsidRDefault="009D71CA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Prison</w:t>
            </w:r>
          </w:p>
          <w:p w14:paraId="0E17C0AD" w14:textId="77777777" w:rsidR="009D71CA" w:rsidRPr="009D71CA" w:rsidRDefault="009D71CA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Reduced income</w:t>
            </w:r>
          </w:p>
          <w:p w14:paraId="0BDCF21F" w14:textId="45F4B042" w:rsidR="009D71CA" w:rsidRPr="00A72514" w:rsidRDefault="009D71CA" w:rsidP="005F1DDD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eastAsia="Arial" w:hAnsi="Arial" w:cs="Arial"/>
              </w:rPr>
            </w:pPr>
            <w:r w:rsidRPr="009D71CA">
              <w:rPr>
                <w:rFonts w:ascii="Arial"/>
                <w:sz w:val="20"/>
                <w:szCs w:val="20"/>
              </w:rPr>
              <w:t>Reduced employment</w:t>
            </w:r>
          </w:p>
        </w:tc>
        <w:tc>
          <w:tcPr>
            <w:tcW w:w="1797" w:type="pct"/>
          </w:tcPr>
          <w:p w14:paraId="49A5BCF4" w14:textId="764EBEA5" w:rsidR="005F1DDD" w:rsidRDefault="005F1DDD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Relationship problems</w:t>
            </w:r>
          </w:p>
          <w:p w14:paraId="364156D2" w14:textId="09958F43" w:rsidR="009D71CA" w:rsidRPr="009D71CA" w:rsidRDefault="009D71CA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Unemployed</w:t>
            </w:r>
          </w:p>
          <w:p w14:paraId="03AC7BAD" w14:textId="77777777" w:rsidR="009D71CA" w:rsidRPr="009D71CA" w:rsidRDefault="009D71CA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ascii="Arial"/>
                <w:sz w:val="20"/>
                <w:szCs w:val="20"/>
              </w:rPr>
            </w:pPr>
            <w:r w:rsidRPr="009D71CA">
              <w:rPr>
                <w:rFonts w:ascii="Arial"/>
                <w:sz w:val="20"/>
                <w:szCs w:val="20"/>
              </w:rPr>
              <w:t>Workplace injury</w:t>
            </w:r>
          </w:p>
          <w:p w14:paraId="0B1156F8" w14:textId="77777777" w:rsidR="009D71CA" w:rsidRPr="009D71CA" w:rsidRDefault="00EF5361" w:rsidP="009D71CA">
            <w:pPr>
              <w:pStyle w:val="TableParagraph"/>
              <w:widowControl/>
              <w:numPr>
                <w:ilvl w:val="0"/>
                <w:numId w:val="33"/>
              </w:numPr>
              <w:tabs>
                <w:tab w:val="left" w:pos="461"/>
              </w:tabs>
              <w:spacing w:after="40"/>
              <w:ind w:left="0" w:firstLine="0"/>
              <w:rPr>
                <w:rFonts w:eastAsia="Arial" w:hAnsi="Arial" w:cs="Arial"/>
                <w:sz w:val="20"/>
                <w:szCs w:val="20"/>
              </w:rPr>
            </w:pPr>
            <w:r w:rsidRPr="00A7251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FC9CFB" wp14:editId="1C1F3190">
                      <wp:simplePos x="0" y="0"/>
                      <wp:positionH relativeFrom="page">
                        <wp:posOffset>395605</wp:posOffset>
                      </wp:positionH>
                      <wp:positionV relativeFrom="paragraph">
                        <wp:posOffset>368778</wp:posOffset>
                      </wp:positionV>
                      <wp:extent cx="1832347" cy="45719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2347" cy="45719"/>
                                <a:chOff x="7336" y="-1498"/>
                                <a:chExt cx="3740" cy="2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6" y="-1498"/>
                                  <a:ext cx="3740" cy="2"/>
                                </a:xfrm>
                                <a:custGeom>
                                  <a:avLst/>
                                  <a:gdLst>
                                    <a:gd name="T0" fmla="+- 0 7336 7336"/>
                                    <a:gd name="T1" fmla="*/ T0 w 3740"/>
                                    <a:gd name="T2" fmla="+- 0 11075 7336"/>
                                    <a:gd name="T3" fmla="*/ T2 w 37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740">
                                      <a:moveTo>
                                        <a:pt x="0" y="0"/>
                                      </a:moveTo>
                                      <a:lnTo>
                                        <a:pt x="37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12FFB" id="Group 4" o:spid="_x0000_s1026" style="position:absolute;margin-left:31.15pt;margin-top:29.05pt;width:144.3pt;height:3.6pt;z-index:-251657216;mso-position-horizontal-relative:page" coordorigin="7336,-1498" coordsize="3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">
                      <v:shape id="Freeform 3" o:spid="_x0000_s1027" style="position:absolute;left:7336;top:-1498;width:3740;height:2;visibility:visible;mso-wrap-style:square;v-text-anchor:top" coordsize="3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" path="m,l3739,e" filled="f" strokeweight=".48pt">
                        <v:path arrowok="t" o:connecttype="custom" o:connectlocs="0,0;373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D71CA" w:rsidRPr="009D71CA">
              <w:rPr>
                <w:rFonts w:ascii="Arial"/>
                <w:sz w:val="20"/>
                <w:szCs w:val="20"/>
              </w:rPr>
              <w:t>Other</w:t>
            </w:r>
            <w:r w:rsidR="009D71CA" w:rsidRPr="009D71CA">
              <w:rPr>
                <w:spacing w:val="-2"/>
                <w:sz w:val="20"/>
                <w:szCs w:val="20"/>
              </w:rPr>
              <w:t xml:space="preserve"> </w:t>
            </w:r>
            <w:r w:rsidR="009D71CA" w:rsidRPr="009D71CA">
              <w:rPr>
                <w:i/>
                <w:sz w:val="20"/>
                <w:szCs w:val="20"/>
              </w:rPr>
              <w:t>(list)</w:t>
            </w:r>
          </w:p>
        </w:tc>
      </w:tr>
      <w:tr w:rsidR="00EF5361" w:rsidRPr="00A72514" w14:paraId="20564619" w14:textId="77777777" w:rsidTr="009F5772">
        <w:trPr>
          <w:trHeight w:val="425"/>
        </w:trPr>
        <w:tc>
          <w:tcPr>
            <w:tcW w:w="3203" w:type="pct"/>
            <w:gridSpan w:val="2"/>
            <w:vAlign w:val="center"/>
          </w:tcPr>
          <w:p w14:paraId="0BF74CE5" w14:textId="77777777" w:rsidR="009D71CA" w:rsidRPr="00A72514" w:rsidRDefault="009D71CA" w:rsidP="009D71CA">
            <w:pPr>
              <w:pStyle w:val="NoSpacing"/>
              <w:rPr>
                <w:rFonts w:eastAsia="Arial" w:hAnsi="Arial" w:cs="Arial"/>
              </w:rPr>
            </w:pPr>
            <w:r w:rsidRPr="00A72514">
              <w:t>How long have you been in financial</w:t>
            </w:r>
            <w:r w:rsidRPr="00A72514">
              <w:rPr>
                <w:spacing w:val="-16"/>
              </w:rPr>
              <w:t xml:space="preserve"> </w:t>
            </w:r>
            <w:r w:rsidRPr="00A72514">
              <w:t>difficulty?</w:t>
            </w:r>
          </w:p>
        </w:tc>
        <w:tc>
          <w:tcPr>
            <w:tcW w:w="1797" w:type="pct"/>
            <w:vAlign w:val="center"/>
          </w:tcPr>
          <w:p w14:paraId="294D94E8" w14:textId="77777777" w:rsidR="009D71CA" w:rsidRPr="00A72514" w:rsidRDefault="009D71CA" w:rsidP="009D71CA">
            <w:pPr>
              <w:pStyle w:val="NoSpacing"/>
            </w:pPr>
          </w:p>
        </w:tc>
      </w:tr>
      <w:tr w:rsidR="009D71CA" w:rsidRPr="00A72514" w14:paraId="7695325E" w14:textId="77777777" w:rsidTr="009F5772">
        <w:trPr>
          <w:trHeight w:val="425"/>
        </w:trPr>
        <w:tc>
          <w:tcPr>
            <w:tcW w:w="3203" w:type="pct"/>
            <w:gridSpan w:val="2"/>
            <w:vAlign w:val="center"/>
          </w:tcPr>
          <w:p w14:paraId="28CC014E" w14:textId="77777777" w:rsidR="009D71CA" w:rsidRPr="00A72514" w:rsidRDefault="009D71CA" w:rsidP="009D71CA">
            <w:pPr>
              <w:pStyle w:val="NoSpacing"/>
              <w:rPr>
                <w:rFonts w:eastAsia="Arial" w:hAnsi="Arial" w:cs="Arial"/>
              </w:rPr>
            </w:pPr>
            <w:r w:rsidRPr="00A72514">
              <w:t>How much time do you need to overcome the financial</w:t>
            </w:r>
            <w:r w:rsidRPr="00A72514">
              <w:rPr>
                <w:spacing w:val="-19"/>
              </w:rPr>
              <w:t xml:space="preserve"> </w:t>
            </w:r>
            <w:r w:rsidRPr="00A72514">
              <w:t>difficulty?</w:t>
            </w:r>
          </w:p>
        </w:tc>
        <w:tc>
          <w:tcPr>
            <w:tcW w:w="1797" w:type="pct"/>
            <w:vAlign w:val="center"/>
          </w:tcPr>
          <w:p w14:paraId="355AC71B" w14:textId="77777777" w:rsidR="009D71CA" w:rsidRPr="00A72514" w:rsidRDefault="009D71CA" w:rsidP="009D71CA">
            <w:pPr>
              <w:pStyle w:val="NoSpacing"/>
            </w:pPr>
          </w:p>
        </w:tc>
      </w:tr>
    </w:tbl>
    <w:p w14:paraId="54BA3F00" w14:textId="77777777" w:rsidR="009D71CA" w:rsidRDefault="009D71CA">
      <w:pPr>
        <w:spacing w:before="120" w:after="120"/>
        <w:rPr>
          <w:rFonts w:asciiTheme="majorHAnsi" w:eastAsia="Times New Roman" w:hAnsiTheme="majorHAnsi" w:cs="Times New Roman"/>
          <w:b/>
          <w:bCs/>
          <w:color w:val="07B9CA"/>
          <w:lang w:eastAsia="en-AU"/>
        </w:rPr>
      </w:pPr>
      <w:r>
        <w:br w:type="page"/>
      </w:r>
    </w:p>
    <w:p w14:paraId="080FD0C6" w14:textId="77777777" w:rsidR="009D71CA" w:rsidRPr="004867B2" w:rsidRDefault="009D71CA" w:rsidP="009D71CA">
      <w:pPr>
        <w:pStyle w:val="Heading3"/>
        <w:rPr>
          <w:rFonts w:eastAsia="Arial"/>
        </w:rPr>
      </w:pPr>
      <w:r w:rsidRPr="00A72514">
        <w:lastRenderedPageBreak/>
        <w:t>For help with calculation of monthly amounts, see page</w:t>
      </w:r>
      <w:r w:rsidRPr="00A72514">
        <w:rPr>
          <w:spacing w:val="-10"/>
        </w:rPr>
        <w:t xml:space="preserve"> </w:t>
      </w:r>
      <w:r w:rsidRPr="00A72514">
        <w:t>6</w:t>
      </w:r>
    </w:p>
    <w:tbl>
      <w:tblPr>
        <w:tblStyle w:val="Defaulttable"/>
        <w:tblW w:w="5000" w:type="pct"/>
        <w:tblBorders>
          <w:top w:val="single" w:sz="4" w:space="0" w:color="00093C" w:themeColor="text2"/>
          <w:left w:val="single" w:sz="4" w:space="0" w:color="00093C" w:themeColor="text2"/>
          <w:bottom w:val="single" w:sz="4" w:space="0" w:color="00093C" w:themeColor="text2"/>
          <w:right w:val="single" w:sz="4" w:space="0" w:color="00093C" w:themeColor="text2"/>
          <w:insideH w:val="single" w:sz="4" w:space="0" w:color="00093C" w:themeColor="text2"/>
          <w:insideV w:val="single" w:sz="4" w:space="0" w:color="00093C" w:themeColor="text2"/>
        </w:tblBorders>
        <w:tblLook w:val="0660" w:firstRow="1" w:lastRow="1" w:firstColumn="0" w:lastColumn="0" w:noHBand="1" w:noVBand="1"/>
      </w:tblPr>
      <w:tblGrid>
        <w:gridCol w:w="4132"/>
        <w:gridCol w:w="3019"/>
        <w:gridCol w:w="3021"/>
      </w:tblGrid>
      <w:tr w:rsidR="00065604" w:rsidRPr="009D71CA" w14:paraId="1BA7C388" w14:textId="77777777" w:rsidTr="007C2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1" w:type="pct"/>
          </w:tcPr>
          <w:p w14:paraId="61C8F360" w14:textId="77777777" w:rsidR="009D71CA" w:rsidRPr="007C2CE5" w:rsidRDefault="009D71CA" w:rsidP="009D71CA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7C2CE5">
              <w:rPr>
                <w:color w:val="00093C" w:themeColor="text2"/>
              </w:rPr>
              <w:t>Monthly income</w:t>
            </w:r>
          </w:p>
        </w:tc>
        <w:tc>
          <w:tcPr>
            <w:tcW w:w="1484" w:type="pct"/>
          </w:tcPr>
          <w:p w14:paraId="752D9399" w14:textId="77777777" w:rsidR="009D71CA" w:rsidRPr="007C2CE5" w:rsidRDefault="009D71CA" w:rsidP="007C2CE5">
            <w:pPr>
              <w:pStyle w:val="NoSpacing"/>
              <w:spacing w:line="240" w:lineRule="auto"/>
              <w:jc w:val="center"/>
              <w:rPr>
                <w:color w:val="00093C" w:themeColor="text2"/>
              </w:rPr>
            </w:pPr>
            <w:r w:rsidRPr="007C2CE5">
              <w:rPr>
                <w:color w:val="00093C" w:themeColor="text2"/>
              </w:rPr>
              <w:t>Borrower 1</w:t>
            </w:r>
          </w:p>
        </w:tc>
        <w:tc>
          <w:tcPr>
            <w:tcW w:w="1485" w:type="pct"/>
          </w:tcPr>
          <w:p w14:paraId="708439BC" w14:textId="77777777" w:rsidR="009D71CA" w:rsidRPr="007C2CE5" w:rsidRDefault="009D71CA" w:rsidP="007C2CE5">
            <w:pPr>
              <w:pStyle w:val="NoSpacing"/>
              <w:spacing w:line="240" w:lineRule="auto"/>
              <w:jc w:val="center"/>
              <w:rPr>
                <w:color w:val="00093C" w:themeColor="text2"/>
              </w:rPr>
            </w:pPr>
            <w:r w:rsidRPr="007C2CE5">
              <w:rPr>
                <w:color w:val="00093C" w:themeColor="text2"/>
              </w:rPr>
              <w:t>Borrower 2</w:t>
            </w:r>
          </w:p>
        </w:tc>
      </w:tr>
      <w:tr w:rsidR="00065604" w:rsidRPr="009D71CA" w14:paraId="5819B4E0" w14:textId="77777777" w:rsidTr="007C2CE5">
        <w:tc>
          <w:tcPr>
            <w:tcW w:w="2031" w:type="pct"/>
            <w:vAlign w:val="center"/>
          </w:tcPr>
          <w:p w14:paraId="0E04F0FB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After tax salary</w:t>
            </w:r>
          </w:p>
        </w:tc>
        <w:tc>
          <w:tcPr>
            <w:tcW w:w="1484" w:type="pct"/>
            <w:vAlign w:val="center"/>
          </w:tcPr>
          <w:p w14:paraId="6E9D85FA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485" w:type="pct"/>
            <w:vAlign w:val="center"/>
          </w:tcPr>
          <w:p w14:paraId="2C29BBE3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065604" w:rsidRPr="009D71CA" w14:paraId="1EEFEAF5" w14:textId="77777777" w:rsidTr="007C2CE5">
        <w:tc>
          <w:tcPr>
            <w:tcW w:w="2031" w:type="pct"/>
            <w:vAlign w:val="center"/>
          </w:tcPr>
          <w:p w14:paraId="6D3CE52A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Centrelink (before any deductions)</w:t>
            </w:r>
          </w:p>
        </w:tc>
        <w:tc>
          <w:tcPr>
            <w:tcW w:w="1484" w:type="pct"/>
            <w:vAlign w:val="center"/>
          </w:tcPr>
          <w:p w14:paraId="54307CC2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485" w:type="pct"/>
            <w:vAlign w:val="center"/>
          </w:tcPr>
          <w:p w14:paraId="632F0C18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065604" w:rsidRPr="009D71CA" w14:paraId="2FB6534B" w14:textId="77777777" w:rsidTr="007C2CE5">
        <w:tc>
          <w:tcPr>
            <w:tcW w:w="2031" w:type="pct"/>
            <w:vAlign w:val="center"/>
          </w:tcPr>
          <w:p w14:paraId="7515849B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Family tax benefit</w:t>
            </w:r>
          </w:p>
        </w:tc>
        <w:tc>
          <w:tcPr>
            <w:tcW w:w="1484" w:type="pct"/>
            <w:vAlign w:val="center"/>
          </w:tcPr>
          <w:p w14:paraId="558D12B6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485" w:type="pct"/>
            <w:vAlign w:val="center"/>
          </w:tcPr>
          <w:p w14:paraId="2013B93E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065604" w:rsidRPr="009D71CA" w14:paraId="6B63953B" w14:textId="77777777" w:rsidTr="007C2CE5">
        <w:tc>
          <w:tcPr>
            <w:tcW w:w="2031" w:type="pct"/>
            <w:vAlign w:val="center"/>
          </w:tcPr>
          <w:p w14:paraId="00A640F0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Child support</w:t>
            </w:r>
          </w:p>
        </w:tc>
        <w:tc>
          <w:tcPr>
            <w:tcW w:w="1484" w:type="pct"/>
            <w:vAlign w:val="center"/>
          </w:tcPr>
          <w:p w14:paraId="0515DEC1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485" w:type="pct"/>
            <w:vAlign w:val="center"/>
          </w:tcPr>
          <w:p w14:paraId="330F41FF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065604" w:rsidRPr="009D71CA" w14:paraId="1FE21FC5" w14:textId="77777777" w:rsidTr="007C2CE5">
        <w:tc>
          <w:tcPr>
            <w:tcW w:w="2031" w:type="pct"/>
            <w:vAlign w:val="center"/>
          </w:tcPr>
          <w:p w14:paraId="6660DED2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Rental income or board</w:t>
            </w:r>
          </w:p>
        </w:tc>
        <w:tc>
          <w:tcPr>
            <w:tcW w:w="1484" w:type="pct"/>
            <w:vAlign w:val="center"/>
          </w:tcPr>
          <w:p w14:paraId="2D51138E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485" w:type="pct"/>
            <w:vAlign w:val="center"/>
          </w:tcPr>
          <w:p w14:paraId="1A67EC54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065604" w:rsidRPr="009D71CA" w14:paraId="0F25CC01" w14:textId="77777777" w:rsidTr="007C2CE5">
        <w:tc>
          <w:tcPr>
            <w:tcW w:w="2031" w:type="pct"/>
            <w:vAlign w:val="center"/>
          </w:tcPr>
          <w:p w14:paraId="40E98675" w14:textId="77777777" w:rsidR="009D71CA" w:rsidRPr="009D71CA" w:rsidRDefault="009D71CA" w:rsidP="009D71CA">
            <w:pPr>
              <w:pStyle w:val="NoSpacing"/>
              <w:spacing w:line="240" w:lineRule="auto"/>
            </w:pPr>
            <w:r w:rsidRPr="009D71CA">
              <w:t>Other income</w:t>
            </w:r>
          </w:p>
        </w:tc>
        <w:tc>
          <w:tcPr>
            <w:tcW w:w="1484" w:type="pct"/>
            <w:vAlign w:val="center"/>
          </w:tcPr>
          <w:p w14:paraId="59D811B1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485" w:type="pct"/>
            <w:vAlign w:val="center"/>
          </w:tcPr>
          <w:p w14:paraId="512B8F50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065604" w:rsidRPr="009D71CA" w14:paraId="4461A39F" w14:textId="77777777" w:rsidTr="007C2CE5">
        <w:tc>
          <w:tcPr>
            <w:tcW w:w="2031" w:type="pct"/>
            <w:shd w:val="clear" w:color="auto" w:fill="FFF8DB" w:themeFill="accent6" w:themeFillTint="33"/>
            <w:vAlign w:val="center"/>
          </w:tcPr>
          <w:p w14:paraId="380FF0F8" w14:textId="77777777" w:rsidR="009D71CA" w:rsidRPr="005B0A86" w:rsidRDefault="009D71CA" w:rsidP="009D71CA">
            <w:pPr>
              <w:pStyle w:val="NoSpacing"/>
              <w:spacing w:line="240" w:lineRule="auto"/>
              <w:rPr>
                <w:b/>
              </w:rPr>
            </w:pPr>
            <w:r w:rsidRPr="005B0A86">
              <w:rPr>
                <w:b/>
                <w:color w:val="00093C" w:themeColor="text2"/>
              </w:rPr>
              <w:t>Total per borrower</w:t>
            </w:r>
          </w:p>
        </w:tc>
        <w:tc>
          <w:tcPr>
            <w:tcW w:w="1484" w:type="pct"/>
            <w:shd w:val="clear" w:color="auto" w:fill="FFF8DB" w:themeFill="accent6" w:themeFillTint="33"/>
            <w:vAlign w:val="center"/>
          </w:tcPr>
          <w:p w14:paraId="569C332F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  <w:tc>
          <w:tcPr>
            <w:tcW w:w="1485" w:type="pct"/>
            <w:shd w:val="clear" w:color="auto" w:fill="FFF8DB" w:themeFill="accent6" w:themeFillTint="33"/>
            <w:vAlign w:val="center"/>
          </w:tcPr>
          <w:p w14:paraId="41646ACA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  <w:tr w:rsidR="009D71CA" w:rsidRPr="009D71CA" w14:paraId="698EF046" w14:textId="77777777" w:rsidTr="007C2C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DF4F" w:themeFill="accent6"/>
            <w:vAlign w:val="center"/>
          </w:tcPr>
          <w:p w14:paraId="70CED53D" w14:textId="77777777" w:rsidR="009D71CA" w:rsidRPr="00065604" w:rsidRDefault="009D71CA" w:rsidP="00065604">
            <w:pPr>
              <w:pStyle w:val="NoSpacing"/>
              <w:spacing w:line="240" w:lineRule="auto"/>
              <w:jc w:val="right"/>
              <w:rPr>
                <w:b/>
              </w:rPr>
            </w:pPr>
            <w:r w:rsidRPr="007C2CE5">
              <w:rPr>
                <w:b/>
                <w:color w:val="00093C" w:themeColor="text2"/>
              </w:rPr>
              <w:t>Combined monthly household income</w:t>
            </w:r>
          </w:p>
        </w:tc>
        <w:tc>
          <w:tcPr>
            <w:tcW w:w="14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DF4F" w:themeFill="accent6"/>
            <w:vAlign w:val="center"/>
          </w:tcPr>
          <w:p w14:paraId="49D77421" w14:textId="77777777" w:rsidR="009D71CA" w:rsidRPr="009D71CA" w:rsidRDefault="009D71CA" w:rsidP="009D71CA">
            <w:pPr>
              <w:pStyle w:val="NoSpacing"/>
              <w:spacing w:line="240" w:lineRule="auto"/>
            </w:pPr>
          </w:p>
        </w:tc>
      </w:tr>
    </w:tbl>
    <w:p w14:paraId="2BA4A8EA" w14:textId="77777777" w:rsidR="009D71CA" w:rsidRPr="0065203A" w:rsidRDefault="009D71CA" w:rsidP="007C2CE5"/>
    <w:tbl>
      <w:tblPr>
        <w:tblStyle w:val="Defaulttable"/>
        <w:tblW w:w="5000" w:type="pct"/>
        <w:tblBorders>
          <w:top w:val="single" w:sz="4" w:space="0" w:color="00093C" w:themeColor="text2"/>
          <w:left w:val="single" w:sz="4" w:space="0" w:color="00093C" w:themeColor="text2"/>
          <w:bottom w:val="single" w:sz="4" w:space="0" w:color="00093C" w:themeColor="text2"/>
          <w:right w:val="single" w:sz="4" w:space="0" w:color="00093C" w:themeColor="text2"/>
          <w:insideH w:val="single" w:sz="4" w:space="0" w:color="00093C" w:themeColor="text2"/>
          <w:insideV w:val="single" w:sz="4" w:space="0" w:color="00093C" w:themeColor="text2"/>
        </w:tblBorders>
        <w:tblLook w:val="0660" w:firstRow="1" w:lastRow="1" w:firstColumn="0" w:lastColumn="0" w:noHBand="1" w:noVBand="1"/>
      </w:tblPr>
      <w:tblGrid>
        <w:gridCol w:w="7165"/>
        <w:gridCol w:w="3007"/>
      </w:tblGrid>
      <w:tr w:rsidR="009D71CA" w:rsidRPr="009D71CA" w14:paraId="3CC972FE" w14:textId="77777777" w:rsidTr="007C2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22" w:type="pct"/>
            <w:vAlign w:val="center"/>
          </w:tcPr>
          <w:p w14:paraId="66F0D9AB" w14:textId="77777777" w:rsidR="009D71CA" w:rsidRPr="007C2CE5" w:rsidRDefault="009D71CA" w:rsidP="00065604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7C2CE5">
              <w:rPr>
                <w:color w:val="00093C" w:themeColor="text2"/>
              </w:rPr>
              <w:t>Monthly expenses (for all borrowers)</w:t>
            </w:r>
          </w:p>
        </w:tc>
        <w:tc>
          <w:tcPr>
            <w:tcW w:w="1478" w:type="pct"/>
            <w:vAlign w:val="center"/>
          </w:tcPr>
          <w:p w14:paraId="40DB6BF5" w14:textId="77777777" w:rsidR="009D71CA" w:rsidRPr="007C2CE5" w:rsidRDefault="009D71CA" w:rsidP="007C2CE5">
            <w:pPr>
              <w:pStyle w:val="NoSpacing"/>
              <w:spacing w:line="240" w:lineRule="auto"/>
              <w:jc w:val="center"/>
              <w:rPr>
                <w:color w:val="00093C" w:themeColor="text2"/>
              </w:rPr>
            </w:pPr>
            <w:r w:rsidRPr="007C2CE5">
              <w:rPr>
                <w:color w:val="00093C" w:themeColor="text2"/>
              </w:rPr>
              <w:t>$ Monthly</w:t>
            </w:r>
          </w:p>
        </w:tc>
      </w:tr>
      <w:tr w:rsidR="009D71CA" w:rsidRPr="009D71CA" w14:paraId="094534E1" w14:textId="77777777" w:rsidTr="007C2CE5">
        <w:tc>
          <w:tcPr>
            <w:tcW w:w="5000" w:type="pct"/>
            <w:gridSpan w:val="2"/>
            <w:shd w:val="clear" w:color="auto" w:fill="FFF8DB" w:themeFill="accent6" w:themeFillTint="33"/>
            <w:vAlign w:val="center"/>
          </w:tcPr>
          <w:p w14:paraId="174D3DB6" w14:textId="77777777" w:rsidR="009D71CA" w:rsidRPr="00065604" w:rsidRDefault="009D71CA" w:rsidP="00065604">
            <w:pPr>
              <w:pStyle w:val="NoSpacing"/>
              <w:spacing w:line="240" w:lineRule="auto"/>
              <w:rPr>
                <w:b/>
              </w:rPr>
            </w:pPr>
            <w:r w:rsidRPr="007C2CE5">
              <w:rPr>
                <w:b/>
                <w:color w:val="00093C" w:themeColor="text2"/>
              </w:rPr>
              <w:t>Housing expenses</w:t>
            </w:r>
          </w:p>
        </w:tc>
      </w:tr>
      <w:tr w:rsidR="009D71CA" w:rsidRPr="009D71CA" w14:paraId="4F921A0B" w14:textId="77777777" w:rsidTr="007C2CE5">
        <w:tc>
          <w:tcPr>
            <w:tcW w:w="3522" w:type="pct"/>
            <w:vAlign w:val="center"/>
          </w:tcPr>
          <w:p w14:paraId="3F0A5356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Rent</w:t>
            </w:r>
          </w:p>
        </w:tc>
        <w:tc>
          <w:tcPr>
            <w:tcW w:w="1478" w:type="pct"/>
            <w:vAlign w:val="center"/>
          </w:tcPr>
          <w:p w14:paraId="0A2BDB8B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286E0EC7" w14:textId="77777777" w:rsidTr="007C2CE5">
        <w:tc>
          <w:tcPr>
            <w:tcW w:w="3522" w:type="pct"/>
            <w:vAlign w:val="center"/>
          </w:tcPr>
          <w:p w14:paraId="32FDFAD4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Rates and body corporate fees</w:t>
            </w:r>
          </w:p>
        </w:tc>
        <w:tc>
          <w:tcPr>
            <w:tcW w:w="1478" w:type="pct"/>
            <w:vAlign w:val="center"/>
          </w:tcPr>
          <w:p w14:paraId="548C60E5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35715CE5" w14:textId="77777777" w:rsidTr="007C2CE5">
        <w:tc>
          <w:tcPr>
            <w:tcW w:w="3522" w:type="pct"/>
            <w:vAlign w:val="center"/>
          </w:tcPr>
          <w:p w14:paraId="2139BD1D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Home / contents insurance</w:t>
            </w:r>
          </w:p>
        </w:tc>
        <w:tc>
          <w:tcPr>
            <w:tcW w:w="1478" w:type="pct"/>
            <w:vAlign w:val="center"/>
          </w:tcPr>
          <w:p w14:paraId="3F18CCB0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2CBE23C0" w14:textId="77777777" w:rsidTr="007C2CE5">
        <w:tc>
          <w:tcPr>
            <w:tcW w:w="3522" w:type="pct"/>
            <w:vAlign w:val="center"/>
          </w:tcPr>
          <w:p w14:paraId="590598AD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Utilities (electricity, gas, water)</w:t>
            </w:r>
          </w:p>
        </w:tc>
        <w:tc>
          <w:tcPr>
            <w:tcW w:w="1478" w:type="pct"/>
            <w:vAlign w:val="center"/>
          </w:tcPr>
          <w:p w14:paraId="46BF1CBC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4AAC675A" w14:textId="77777777" w:rsidTr="007C2CE5">
        <w:tc>
          <w:tcPr>
            <w:tcW w:w="3522" w:type="pct"/>
            <w:vAlign w:val="center"/>
          </w:tcPr>
          <w:p w14:paraId="156E5338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Communication (phone, internet, pay TV)</w:t>
            </w:r>
          </w:p>
        </w:tc>
        <w:tc>
          <w:tcPr>
            <w:tcW w:w="1478" w:type="pct"/>
            <w:vAlign w:val="center"/>
          </w:tcPr>
          <w:p w14:paraId="447B5659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33C14002" w14:textId="77777777" w:rsidTr="007C2CE5">
        <w:tc>
          <w:tcPr>
            <w:tcW w:w="3522" w:type="pct"/>
            <w:vAlign w:val="center"/>
          </w:tcPr>
          <w:p w14:paraId="5305CB6D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Repairs and maintenance</w:t>
            </w:r>
          </w:p>
        </w:tc>
        <w:tc>
          <w:tcPr>
            <w:tcW w:w="1478" w:type="pct"/>
            <w:vAlign w:val="center"/>
          </w:tcPr>
          <w:p w14:paraId="2059E55F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1CA93C7D" w14:textId="77777777" w:rsidTr="007C2CE5">
        <w:tc>
          <w:tcPr>
            <w:tcW w:w="3522" w:type="pct"/>
            <w:vAlign w:val="center"/>
          </w:tcPr>
          <w:p w14:paraId="17C1660B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Other housing expenses</w:t>
            </w:r>
          </w:p>
        </w:tc>
        <w:tc>
          <w:tcPr>
            <w:tcW w:w="1478" w:type="pct"/>
            <w:vAlign w:val="center"/>
          </w:tcPr>
          <w:p w14:paraId="71747B40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065604" w14:paraId="59BD3E3C" w14:textId="77777777" w:rsidTr="007C2CE5">
        <w:tc>
          <w:tcPr>
            <w:tcW w:w="5000" w:type="pct"/>
            <w:gridSpan w:val="2"/>
            <w:shd w:val="clear" w:color="auto" w:fill="FFF8DB" w:themeFill="accent6" w:themeFillTint="33"/>
            <w:vAlign w:val="center"/>
          </w:tcPr>
          <w:p w14:paraId="2382532A" w14:textId="77777777" w:rsidR="009D71CA" w:rsidRPr="00065604" w:rsidRDefault="009D71CA" w:rsidP="00065604">
            <w:pPr>
              <w:pStyle w:val="NoSpacing"/>
              <w:spacing w:line="240" w:lineRule="auto"/>
              <w:rPr>
                <w:b/>
              </w:rPr>
            </w:pPr>
            <w:r w:rsidRPr="007C2CE5">
              <w:rPr>
                <w:b/>
                <w:color w:val="00093C" w:themeColor="text2"/>
              </w:rPr>
              <w:t>Personal and family expenses</w:t>
            </w:r>
          </w:p>
        </w:tc>
      </w:tr>
      <w:tr w:rsidR="009D71CA" w:rsidRPr="009D71CA" w14:paraId="7CC84A93" w14:textId="77777777" w:rsidTr="007C2CE5">
        <w:tc>
          <w:tcPr>
            <w:tcW w:w="3522" w:type="pct"/>
            <w:vAlign w:val="center"/>
          </w:tcPr>
          <w:p w14:paraId="4C0964AE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Food and groceries (also takeaway)</w:t>
            </w:r>
          </w:p>
        </w:tc>
        <w:tc>
          <w:tcPr>
            <w:tcW w:w="1478" w:type="pct"/>
            <w:vAlign w:val="center"/>
          </w:tcPr>
          <w:p w14:paraId="1F683BBB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4027A9DB" w14:textId="77777777" w:rsidTr="007C2CE5">
        <w:tc>
          <w:tcPr>
            <w:tcW w:w="3522" w:type="pct"/>
            <w:vAlign w:val="center"/>
          </w:tcPr>
          <w:p w14:paraId="2AE1DAD8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Clothing</w:t>
            </w:r>
          </w:p>
        </w:tc>
        <w:tc>
          <w:tcPr>
            <w:tcW w:w="1478" w:type="pct"/>
            <w:vAlign w:val="center"/>
          </w:tcPr>
          <w:p w14:paraId="35956A9C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70F93FAB" w14:textId="77777777" w:rsidTr="007C2CE5">
        <w:tc>
          <w:tcPr>
            <w:tcW w:w="3522" w:type="pct"/>
            <w:vAlign w:val="center"/>
          </w:tcPr>
          <w:p w14:paraId="4CABFF77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Health (e</w:t>
            </w:r>
            <w:r w:rsidR="00065604">
              <w:t>.</w:t>
            </w:r>
            <w:r w:rsidRPr="009D71CA">
              <w:t>g</w:t>
            </w:r>
            <w:r w:rsidR="00065604">
              <w:t>.</w:t>
            </w:r>
            <w:r w:rsidRPr="009D71CA">
              <w:t xml:space="preserve"> insurance, medical)</w:t>
            </w:r>
          </w:p>
        </w:tc>
        <w:tc>
          <w:tcPr>
            <w:tcW w:w="1478" w:type="pct"/>
            <w:vAlign w:val="center"/>
          </w:tcPr>
          <w:p w14:paraId="7D7447F3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44084457" w14:textId="77777777" w:rsidTr="007C2CE5">
        <w:tc>
          <w:tcPr>
            <w:tcW w:w="3522" w:type="pct"/>
            <w:vAlign w:val="center"/>
          </w:tcPr>
          <w:p w14:paraId="250C6FD8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Entertainment</w:t>
            </w:r>
          </w:p>
        </w:tc>
        <w:tc>
          <w:tcPr>
            <w:tcW w:w="1478" w:type="pct"/>
            <w:vAlign w:val="center"/>
          </w:tcPr>
          <w:p w14:paraId="692B7A86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2E91608A" w14:textId="77777777" w:rsidTr="007C2CE5">
        <w:tc>
          <w:tcPr>
            <w:tcW w:w="3522" w:type="pct"/>
            <w:vAlign w:val="center"/>
          </w:tcPr>
          <w:p w14:paraId="0C329965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Personal care</w:t>
            </w:r>
          </w:p>
        </w:tc>
        <w:tc>
          <w:tcPr>
            <w:tcW w:w="1478" w:type="pct"/>
            <w:vAlign w:val="center"/>
          </w:tcPr>
          <w:p w14:paraId="0C337EBA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0B48AD1D" w14:textId="77777777" w:rsidTr="007C2CE5">
        <w:tc>
          <w:tcPr>
            <w:tcW w:w="3522" w:type="pct"/>
            <w:vAlign w:val="center"/>
          </w:tcPr>
          <w:p w14:paraId="1A31661A" w14:textId="77777777" w:rsidR="009D71CA" w:rsidRPr="009D71CA" w:rsidRDefault="009D71CA" w:rsidP="007C2CE5">
            <w:pPr>
              <w:pStyle w:val="NoSpacing"/>
              <w:spacing w:line="240" w:lineRule="auto"/>
            </w:pPr>
            <w:r w:rsidRPr="009D71CA">
              <w:t>Personal insurance (e</w:t>
            </w:r>
            <w:r w:rsidR="00065604">
              <w:t>.</w:t>
            </w:r>
            <w:r w:rsidRPr="009D71CA">
              <w:t>g</w:t>
            </w:r>
            <w:r w:rsidR="00065604">
              <w:t>.</w:t>
            </w:r>
            <w:r w:rsidRPr="009D71CA">
              <w:t xml:space="preserve"> life)</w:t>
            </w:r>
          </w:p>
        </w:tc>
        <w:tc>
          <w:tcPr>
            <w:tcW w:w="1478" w:type="pct"/>
            <w:vAlign w:val="center"/>
          </w:tcPr>
          <w:p w14:paraId="7426B05C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37B58A04" w14:textId="77777777" w:rsidTr="007C2CE5">
        <w:tc>
          <w:tcPr>
            <w:tcW w:w="3522" w:type="pct"/>
            <w:vAlign w:val="center"/>
          </w:tcPr>
          <w:p w14:paraId="7E25F664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Pets</w:t>
            </w:r>
          </w:p>
        </w:tc>
        <w:tc>
          <w:tcPr>
            <w:tcW w:w="1478" w:type="pct"/>
            <w:vAlign w:val="center"/>
          </w:tcPr>
          <w:p w14:paraId="116A57C3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08EE6F7C" w14:textId="77777777" w:rsidTr="007C2CE5">
        <w:tc>
          <w:tcPr>
            <w:tcW w:w="3522" w:type="pct"/>
            <w:vAlign w:val="center"/>
          </w:tcPr>
          <w:p w14:paraId="4A7C7B71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Other (e</w:t>
            </w:r>
            <w:r w:rsidR="00065604">
              <w:t>.</w:t>
            </w:r>
            <w:r w:rsidRPr="009D71CA">
              <w:t>g</w:t>
            </w:r>
            <w:r w:rsidR="00065604">
              <w:t>.</w:t>
            </w:r>
            <w:r w:rsidRPr="009D71CA">
              <w:t xml:space="preserve"> subscriptions, sports, hobbies)</w:t>
            </w:r>
          </w:p>
        </w:tc>
        <w:tc>
          <w:tcPr>
            <w:tcW w:w="1478" w:type="pct"/>
            <w:vAlign w:val="center"/>
          </w:tcPr>
          <w:p w14:paraId="24987C8A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065604" w14:paraId="78391F9F" w14:textId="77777777" w:rsidTr="007C2CE5">
        <w:tc>
          <w:tcPr>
            <w:tcW w:w="5000" w:type="pct"/>
            <w:gridSpan w:val="2"/>
            <w:shd w:val="clear" w:color="auto" w:fill="FFF8DB" w:themeFill="accent6" w:themeFillTint="33"/>
            <w:vAlign w:val="center"/>
          </w:tcPr>
          <w:p w14:paraId="3E37A81C" w14:textId="77777777" w:rsidR="009D71CA" w:rsidRPr="00065604" w:rsidRDefault="009D71CA" w:rsidP="00410CF6">
            <w:pPr>
              <w:pStyle w:val="NoSpacing"/>
              <w:keepNext/>
              <w:spacing w:line="240" w:lineRule="auto"/>
              <w:rPr>
                <w:b/>
              </w:rPr>
            </w:pPr>
            <w:r w:rsidRPr="007C2CE5">
              <w:rPr>
                <w:b/>
                <w:color w:val="00093C" w:themeColor="text2"/>
              </w:rPr>
              <w:lastRenderedPageBreak/>
              <w:t>Transport expenses</w:t>
            </w:r>
          </w:p>
        </w:tc>
      </w:tr>
      <w:tr w:rsidR="009D71CA" w:rsidRPr="009D71CA" w14:paraId="689D66F5" w14:textId="77777777" w:rsidTr="007C2CE5">
        <w:tc>
          <w:tcPr>
            <w:tcW w:w="3522" w:type="pct"/>
            <w:vAlign w:val="center"/>
          </w:tcPr>
          <w:p w14:paraId="427F14B7" w14:textId="77777777" w:rsidR="009D71CA" w:rsidRPr="009D71CA" w:rsidRDefault="009D71CA" w:rsidP="00410CF6">
            <w:pPr>
              <w:pStyle w:val="NoSpacing"/>
              <w:keepNext/>
              <w:spacing w:line="240" w:lineRule="auto"/>
            </w:pPr>
            <w:r w:rsidRPr="009D71CA">
              <w:t>Vehicle (e</w:t>
            </w:r>
            <w:r w:rsidR="00065604">
              <w:t>.</w:t>
            </w:r>
            <w:r w:rsidRPr="009D71CA">
              <w:t>g</w:t>
            </w:r>
            <w:r w:rsidR="00065604">
              <w:t>.</w:t>
            </w:r>
            <w:r w:rsidRPr="009D71CA">
              <w:t xml:space="preserve"> fuel, insurance, registration)</w:t>
            </w:r>
          </w:p>
        </w:tc>
        <w:tc>
          <w:tcPr>
            <w:tcW w:w="1478" w:type="pct"/>
            <w:vAlign w:val="center"/>
          </w:tcPr>
          <w:p w14:paraId="204A975C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1F689C00" w14:textId="77777777" w:rsidTr="007C2CE5">
        <w:tc>
          <w:tcPr>
            <w:tcW w:w="3522" w:type="pct"/>
            <w:vAlign w:val="center"/>
          </w:tcPr>
          <w:p w14:paraId="7983AA3B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Public transport</w:t>
            </w:r>
          </w:p>
        </w:tc>
        <w:tc>
          <w:tcPr>
            <w:tcW w:w="1478" w:type="pct"/>
            <w:vAlign w:val="center"/>
          </w:tcPr>
          <w:p w14:paraId="4B26827C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56FCFD28" w14:textId="77777777" w:rsidTr="007C2CE5">
        <w:tc>
          <w:tcPr>
            <w:tcW w:w="3522" w:type="pct"/>
            <w:vAlign w:val="center"/>
          </w:tcPr>
          <w:p w14:paraId="0B357462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Other</w:t>
            </w:r>
          </w:p>
        </w:tc>
        <w:tc>
          <w:tcPr>
            <w:tcW w:w="1478" w:type="pct"/>
            <w:vAlign w:val="center"/>
          </w:tcPr>
          <w:p w14:paraId="1CBE98EA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065604" w14:paraId="15DC0F41" w14:textId="77777777" w:rsidTr="007C2CE5">
        <w:tc>
          <w:tcPr>
            <w:tcW w:w="5000" w:type="pct"/>
            <w:gridSpan w:val="2"/>
            <w:shd w:val="clear" w:color="auto" w:fill="FFF8DB" w:themeFill="accent6" w:themeFillTint="33"/>
            <w:vAlign w:val="center"/>
          </w:tcPr>
          <w:p w14:paraId="4288D18E" w14:textId="77777777" w:rsidR="009D71CA" w:rsidRPr="00065604" w:rsidRDefault="009D71CA" w:rsidP="00065604">
            <w:pPr>
              <w:pStyle w:val="NoSpacing"/>
              <w:spacing w:line="240" w:lineRule="auto"/>
              <w:rPr>
                <w:b/>
              </w:rPr>
            </w:pPr>
            <w:r w:rsidRPr="007C2CE5">
              <w:rPr>
                <w:b/>
                <w:color w:val="00093C" w:themeColor="text2"/>
              </w:rPr>
              <w:t>Education and children</w:t>
            </w:r>
          </w:p>
        </w:tc>
      </w:tr>
      <w:tr w:rsidR="009D71CA" w:rsidRPr="009D71CA" w14:paraId="52DD1DF5" w14:textId="77777777" w:rsidTr="007C2CE5">
        <w:tc>
          <w:tcPr>
            <w:tcW w:w="3522" w:type="pct"/>
            <w:vAlign w:val="center"/>
          </w:tcPr>
          <w:p w14:paraId="3641DBD9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Children education/childcare</w:t>
            </w:r>
          </w:p>
        </w:tc>
        <w:tc>
          <w:tcPr>
            <w:tcW w:w="1478" w:type="pct"/>
            <w:vAlign w:val="center"/>
          </w:tcPr>
          <w:p w14:paraId="179BE642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3E8E4297" w14:textId="77777777" w:rsidTr="007C2CE5">
        <w:tc>
          <w:tcPr>
            <w:tcW w:w="3522" w:type="pct"/>
            <w:vAlign w:val="center"/>
          </w:tcPr>
          <w:p w14:paraId="07D331C0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Self-education</w:t>
            </w:r>
          </w:p>
        </w:tc>
        <w:tc>
          <w:tcPr>
            <w:tcW w:w="1478" w:type="pct"/>
            <w:vAlign w:val="center"/>
          </w:tcPr>
          <w:p w14:paraId="4C283BE3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9D71CA" w14:paraId="4302E147" w14:textId="77777777" w:rsidTr="007C2CE5">
        <w:tc>
          <w:tcPr>
            <w:tcW w:w="3522" w:type="pct"/>
            <w:vAlign w:val="center"/>
          </w:tcPr>
          <w:p w14:paraId="729D6D80" w14:textId="77777777" w:rsidR="009D71CA" w:rsidRPr="009D71CA" w:rsidRDefault="009D71CA" w:rsidP="00065604">
            <w:pPr>
              <w:pStyle w:val="NoSpacing"/>
              <w:spacing w:line="240" w:lineRule="auto"/>
            </w:pPr>
            <w:r w:rsidRPr="009D71CA">
              <w:t>Other (e</w:t>
            </w:r>
            <w:r w:rsidR="00065604">
              <w:t>.</w:t>
            </w:r>
            <w:r w:rsidRPr="009D71CA">
              <w:t>g</w:t>
            </w:r>
            <w:r w:rsidR="00065604">
              <w:t>.</w:t>
            </w:r>
            <w:r w:rsidRPr="009D71CA">
              <w:t xml:space="preserve"> child support payment)</w:t>
            </w:r>
          </w:p>
        </w:tc>
        <w:tc>
          <w:tcPr>
            <w:tcW w:w="1478" w:type="pct"/>
            <w:vAlign w:val="center"/>
          </w:tcPr>
          <w:p w14:paraId="1C7EAEC1" w14:textId="77777777" w:rsidR="009D71CA" w:rsidRPr="009D71CA" w:rsidRDefault="009D71CA" w:rsidP="00065604">
            <w:pPr>
              <w:pStyle w:val="NoSpacing"/>
              <w:spacing w:line="240" w:lineRule="auto"/>
            </w:pPr>
          </w:p>
        </w:tc>
      </w:tr>
      <w:tr w:rsidR="009D71CA" w:rsidRPr="00065604" w14:paraId="7E0F3F2D" w14:textId="77777777" w:rsidTr="007C2C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DF4F" w:themeFill="accent6"/>
            <w:vAlign w:val="center"/>
          </w:tcPr>
          <w:p w14:paraId="60893F5A" w14:textId="77777777" w:rsidR="009D71CA" w:rsidRPr="00065604" w:rsidRDefault="009D71CA" w:rsidP="00065604">
            <w:pPr>
              <w:pStyle w:val="NoSpacing"/>
              <w:spacing w:line="240" w:lineRule="auto"/>
              <w:jc w:val="right"/>
              <w:rPr>
                <w:b/>
              </w:rPr>
            </w:pPr>
            <w:r w:rsidRPr="007C2CE5">
              <w:rPr>
                <w:b/>
                <w:color w:val="00093C" w:themeColor="text2"/>
              </w:rPr>
              <w:t>Total monthly household expenses</w:t>
            </w:r>
          </w:p>
        </w:tc>
        <w:tc>
          <w:tcPr>
            <w:tcW w:w="14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DF4F" w:themeFill="accent6"/>
            <w:vAlign w:val="center"/>
          </w:tcPr>
          <w:p w14:paraId="0C504261" w14:textId="77777777" w:rsidR="009D71CA" w:rsidRPr="00065604" w:rsidRDefault="009D71CA" w:rsidP="00065604">
            <w:pPr>
              <w:pStyle w:val="NoSpacing"/>
              <w:spacing w:line="240" w:lineRule="auto"/>
              <w:rPr>
                <w:b/>
              </w:rPr>
            </w:pPr>
          </w:p>
        </w:tc>
      </w:tr>
    </w:tbl>
    <w:p w14:paraId="29F7AD8A" w14:textId="77777777" w:rsidR="009D71CA" w:rsidRDefault="009D71CA" w:rsidP="00410CF6">
      <w:pPr>
        <w:spacing w:after="0"/>
      </w:pPr>
    </w:p>
    <w:tbl>
      <w:tblPr>
        <w:tblStyle w:val="Defaulttable"/>
        <w:tblW w:w="5000" w:type="pct"/>
        <w:tblBorders>
          <w:top w:val="single" w:sz="4" w:space="0" w:color="00093C" w:themeColor="text2"/>
          <w:left w:val="single" w:sz="4" w:space="0" w:color="00093C" w:themeColor="text2"/>
          <w:bottom w:val="single" w:sz="4" w:space="0" w:color="00093C" w:themeColor="text2"/>
          <w:right w:val="single" w:sz="4" w:space="0" w:color="00093C" w:themeColor="text2"/>
          <w:insideH w:val="single" w:sz="4" w:space="0" w:color="00093C" w:themeColor="text2"/>
          <w:insideV w:val="single" w:sz="4" w:space="0" w:color="00093C" w:themeColor="text2"/>
        </w:tblBorders>
        <w:tblLook w:val="0660" w:firstRow="1" w:lastRow="1" w:firstColumn="0" w:lastColumn="0" w:noHBand="1" w:noVBand="1"/>
      </w:tblPr>
      <w:tblGrid>
        <w:gridCol w:w="3606"/>
        <w:gridCol w:w="2274"/>
        <w:gridCol w:w="2272"/>
        <w:gridCol w:w="2020"/>
      </w:tblGrid>
      <w:tr w:rsidR="009D71CA" w:rsidRPr="00472B69" w14:paraId="50BF8BF5" w14:textId="77777777" w:rsidTr="00A71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14:paraId="1DC95B48" w14:textId="77777777" w:rsidR="009D71CA" w:rsidRPr="007C2CE5" w:rsidRDefault="009D71CA" w:rsidP="00A71B41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7C2CE5">
              <w:rPr>
                <w:color w:val="00093C" w:themeColor="text2"/>
              </w:rPr>
              <w:t>Assets</w:t>
            </w:r>
          </w:p>
        </w:tc>
      </w:tr>
      <w:tr w:rsidR="009D71CA" w:rsidRPr="00472B69" w14:paraId="5D71D90D" w14:textId="77777777" w:rsidTr="00A71B41">
        <w:tc>
          <w:tcPr>
            <w:tcW w:w="5000" w:type="pct"/>
            <w:gridSpan w:val="4"/>
            <w:shd w:val="clear" w:color="auto" w:fill="FFDF4F" w:themeFill="accent6"/>
          </w:tcPr>
          <w:p w14:paraId="5F6915B0" w14:textId="77777777" w:rsidR="009D71CA" w:rsidRPr="007C2CE5" w:rsidRDefault="009D71CA" w:rsidP="00A71B41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7C2CE5">
              <w:rPr>
                <w:b/>
                <w:color w:val="00093C" w:themeColor="text2"/>
              </w:rPr>
              <w:t>Property</w:t>
            </w:r>
          </w:p>
        </w:tc>
      </w:tr>
      <w:tr w:rsidR="00472B69" w:rsidRPr="007C2CE5" w14:paraId="711ABC4A" w14:textId="77777777" w:rsidTr="006C49BF">
        <w:tc>
          <w:tcPr>
            <w:tcW w:w="1772" w:type="pct"/>
            <w:shd w:val="clear" w:color="auto" w:fill="FFF8DB" w:themeFill="accent6" w:themeFillTint="33"/>
          </w:tcPr>
          <w:p w14:paraId="73A0B8F0" w14:textId="77777777" w:rsidR="009D71CA" w:rsidRPr="007C2CE5" w:rsidRDefault="009D71CA" w:rsidP="00A71B41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7C2CE5">
              <w:rPr>
                <w:b/>
                <w:color w:val="00093C" w:themeColor="text2"/>
              </w:rPr>
              <w:t>Address</w:t>
            </w:r>
          </w:p>
        </w:tc>
        <w:tc>
          <w:tcPr>
            <w:tcW w:w="1118" w:type="pct"/>
            <w:shd w:val="clear" w:color="auto" w:fill="FFF8DB" w:themeFill="accent6" w:themeFillTint="33"/>
          </w:tcPr>
          <w:p w14:paraId="77E3BAA2" w14:textId="77777777" w:rsidR="009D71CA" w:rsidRPr="007C2CE5" w:rsidRDefault="009D71CA" w:rsidP="007D44A9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7C2CE5">
              <w:rPr>
                <w:b/>
                <w:color w:val="00093C" w:themeColor="text2"/>
              </w:rPr>
              <w:t>Owned by</w:t>
            </w:r>
          </w:p>
        </w:tc>
        <w:tc>
          <w:tcPr>
            <w:tcW w:w="1117" w:type="pct"/>
            <w:shd w:val="clear" w:color="auto" w:fill="FFF8DB" w:themeFill="accent6" w:themeFillTint="33"/>
          </w:tcPr>
          <w:p w14:paraId="767BC4F8" w14:textId="77777777" w:rsidR="009D71CA" w:rsidRPr="007C2CE5" w:rsidRDefault="009D71CA" w:rsidP="007D44A9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7C2CE5">
              <w:rPr>
                <w:b/>
                <w:color w:val="00093C" w:themeColor="text2"/>
              </w:rPr>
              <w:t>Property type</w:t>
            </w:r>
          </w:p>
          <w:p w14:paraId="0540627F" w14:textId="77777777" w:rsidR="009D71CA" w:rsidRPr="007C2CE5" w:rsidRDefault="009D71CA" w:rsidP="007D44A9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7C2CE5">
              <w:rPr>
                <w:color w:val="00093C" w:themeColor="text2"/>
              </w:rPr>
              <w:t>(home or investment)</w:t>
            </w:r>
          </w:p>
        </w:tc>
        <w:tc>
          <w:tcPr>
            <w:tcW w:w="994" w:type="pct"/>
            <w:shd w:val="clear" w:color="auto" w:fill="FFF8DB" w:themeFill="accent6" w:themeFillTint="33"/>
          </w:tcPr>
          <w:p w14:paraId="120F541E" w14:textId="77777777" w:rsidR="009D71CA" w:rsidRPr="007C2CE5" w:rsidRDefault="009D71CA" w:rsidP="007D44A9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7C2CE5">
              <w:rPr>
                <w:b/>
                <w:color w:val="00093C" w:themeColor="text2"/>
              </w:rPr>
              <w:t>Estimated value</w:t>
            </w:r>
          </w:p>
        </w:tc>
      </w:tr>
      <w:tr w:rsidR="007C2CE5" w:rsidRPr="00472B69" w14:paraId="612041B1" w14:textId="77777777" w:rsidTr="006C49BF">
        <w:tc>
          <w:tcPr>
            <w:tcW w:w="1772" w:type="pct"/>
          </w:tcPr>
          <w:p w14:paraId="29B66855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118" w:type="pct"/>
          </w:tcPr>
          <w:p w14:paraId="55CD4BAF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117" w:type="pct"/>
          </w:tcPr>
          <w:p w14:paraId="3FDD6B5D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2C6CB31E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35EA957F" w14:textId="77777777" w:rsidTr="006C49BF">
        <w:tc>
          <w:tcPr>
            <w:tcW w:w="1772" w:type="pct"/>
          </w:tcPr>
          <w:p w14:paraId="2D84FB31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118" w:type="pct"/>
          </w:tcPr>
          <w:p w14:paraId="61A5631C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117" w:type="pct"/>
          </w:tcPr>
          <w:p w14:paraId="20D820FC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1E762809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79948AE4" w14:textId="77777777" w:rsidTr="006C49BF">
        <w:tc>
          <w:tcPr>
            <w:tcW w:w="1772" w:type="pct"/>
          </w:tcPr>
          <w:p w14:paraId="0375F3C5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118" w:type="pct"/>
          </w:tcPr>
          <w:p w14:paraId="5F157CBE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117" w:type="pct"/>
          </w:tcPr>
          <w:p w14:paraId="565F7D5B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28590153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0AC16472" w14:textId="77777777" w:rsidTr="006C49BF">
        <w:tc>
          <w:tcPr>
            <w:tcW w:w="1772" w:type="pct"/>
          </w:tcPr>
          <w:p w14:paraId="52A14071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118" w:type="pct"/>
          </w:tcPr>
          <w:p w14:paraId="0F321362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117" w:type="pct"/>
          </w:tcPr>
          <w:p w14:paraId="0F1E5266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194BC496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9D71CA" w:rsidRPr="00472B69" w14:paraId="6CBC3C22" w14:textId="77777777" w:rsidTr="00A71B41">
        <w:tc>
          <w:tcPr>
            <w:tcW w:w="5000" w:type="pct"/>
            <w:gridSpan w:val="4"/>
            <w:shd w:val="clear" w:color="auto" w:fill="FFDF4F" w:themeFill="accent6"/>
          </w:tcPr>
          <w:p w14:paraId="38371480" w14:textId="77777777" w:rsidR="009D71CA" w:rsidRPr="007C2CE5" w:rsidRDefault="009D71CA" w:rsidP="00A71B41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7C2CE5">
              <w:rPr>
                <w:b/>
                <w:color w:val="00093C" w:themeColor="text2"/>
              </w:rPr>
              <w:t>Other assets</w:t>
            </w:r>
          </w:p>
          <w:p w14:paraId="341A36FC" w14:textId="77777777" w:rsidR="009D71CA" w:rsidRPr="007C2CE5" w:rsidRDefault="009D71CA" w:rsidP="00A71B41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7C2CE5">
              <w:rPr>
                <w:color w:val="00093C" w:themeColor="text2"/>
              </w:rPr>
              <w:t>(e</w:t>
            </w:r>
            <w:r w:rsidR="007C2CE5" w:rsidRPr="007C2CE5">
              <w:rPr>
                <w:color w:val="00093C" w:themeColor="text2"/>
              </w:rPr>
              <w:t>.</w:t>
            </w:r>
            <w:r w:rsidRPr="007C2CE5">
              <w:rPr>
                <w:color w:val="00093C" w:themeColor="text2"/>
              </w:rPr>
              <w:t>g</w:t>
            </w:r>
            <w:r w:rsidR="007C2CE5" w:rsidRPr="007C2CE5">
              <w:rPr>
                <w:color w:val="00093C" w:themeColor="text2"/>
              </w:rPr>
              <w:t>.</w:t>
            </w:r>
            <w:r w:rsidRPr="007C2CE5">
              <w:rPr>
                <w:color w:val="00093C" w:themeColor="text2"/>
              </w:rPr>
              <w:t xml:space="preserve"> vehicles, investments, savings, tools of trade, superannuation, other </w:t>
            </w:r>
            <w:r w:rsidR="007D44A9">
              <w:rPr>
                <w:color w:val="00093C" w:themeColor="text2"/>
              </w:rPr>
              <w:t>-</w:t>
            </w:r>
            <w:r w:rsidRPr="007C2CE5">
              <w:rPr>
                <w:color w:val="00093C" w:themeColor="text2"/>
              </w:rPr>
              <w:t xml:space="preserve"> please describe)</w:t>
            </w:r>
          </w:p>
        </w:tc>
      </w:tr>
      <w:tr w:rsidR="007C2CE5" w:rsidRPr="007C2CE5" w14:paraId="4A0E0936" w14:textId="77777777" w:rsidTr="006C49BF">
        <w:tc>
          <w:tcPr>
            <w:tcW w:w="1772" w:type="pct"/>
            <w:shd w:val="clear" w:color="auto" w:fill="FFF8DB" w:themeFill="accent6" w:themeFillTint="33"/>
          </w:tcPr>
          <w:p w14:paraId="0C5BD559" w14:textId="77777777" w:rsidR="009D71CA" w:rsidRPr="007C2CE5" w:rsidRDefault="009D71CA" w:rsidP="00A71B41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7C2CE5">
              <w:rPr>
                <w:b/>
                <w:color w:val="00093C" w:themeColor="text2"/>
              </w:rPr>
              <w:t>Details</w:t>
            </w:r>
          </w:p>
        </w:tc>
        <w:tc>
          <w:tcPr>
            <w:tcW w:w="2235" w:type="pct"/>
            <w:gridSpan w:val="2"/>
            <w:shd w:val="clear" w:color="auto" w:fill="FFF8DB" w:themeFill="accent6" w:themeFillTint="33"/>
          </w:tcPr>
          <w:p w14:paraId="3A146783" w14:textId="77777777" w:rsidR="009D71CA" w:rsidRPr="007C2CE5" w:rsidRDefault="009D71CA" w:rsidP="00A71B41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7C2CE5">
              <w:rPr>
                <w:b/>
                <w:color w:val="00093C" w:themeColor="text2"/>
              </w:rPr>
              <w:t>Owned by</w:t>
            </w:r>
          </w:p>
        </w:tc>
        <w:tc>
          <w:tcPr>
            <w:tcW w:w="994" w:type="pct"/>
            <w:shd w:val="clear" w:color="auto" w:fill="FFF8DB" w:themeFill="accent6" w:themeFillTint="33"/>
          </w:tcPr>
          <w:p w14:paraId="3BD3DE90" w14:textId="77777777" w:rsidR="009D71CA" w:rsidRPr="007C2CE5" w:rsidRDefault="009D71CA" w:rsidP="00A71B41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7C2CE5">
              <w:rPr>
                <w:b/>
                <w:color w:val="00093C" w:themeColor="text2"/>
              </w:rPr>
              <w:t>Estimated value</w:t>
            </w:r>
          </w:p>
        </w:tc>
      </w:tr>
      <w:tr w:rsidR="007C2CE5" w:rsidRPr="00472B69" w14:paraId="38939FAA" w14:textId="77777777" w:rsidTr="006C49BF">
        <w:tc>
          <w:tcPr>
            <w:tcW w:w="1772" w:type="pct"/>
          </w:tcPr>
          <w:p w14:paraId="178440B9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2235" w:type="pct"/>
            <w:gridSpan w:val="2"/>
          </w:tcPr>
          <w:p w14:paraId="47B3C675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56D15AC2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377A4A78" w14:textId="77777777" w:rsidTr="006C49BF">
        <w:tc>
          <w:tcPr>
            <w:tcW w:w="1772" w:type="pct"/>
          </w:tcPr>
          <w:p w14:paraId="126118C6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2235" w:type="pct"/>
            <w:gridSpan w:val="2"/>
          </w:tcPr>
          <w:p w14:paraId="32001981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48DF3ED5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2026D5BB" w14:textId="77777777" w:rsidTr="006C49BF">
        <w:tc>
          <w:tcPr>
            <w:tcW w:w="1772" w:type="pct"/>
          </w:tcPr>
          <w:p w14:paraId="6987B64E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2235" w:type="pct"/>
            <w:gridSpan w:val="2"/>
          </w:tcPr>
          <w:p w14:paraId="1669D0F0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748151AA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7F8EA8DD" w14:textId="77777777" w:rsidTr="006C49BF">
        <w:tc>
          <w:tcPr>
            <w:tcW w:w="1772" w:type="pct"/>
          </w:tcPr>
          <w:p w14:paraId="0CE21ADD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2235" w:type="pct"/>
            <w:gridSpan w:val="2"/>
          </w:tcPr>
          <w:p w14:paraId="592D3F0A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37D849A9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64C73672" w14:textId="77777777" w:rsidTr="006C49BF">
        <w:tc>
          <w:tcPr>
            <w:tcW w:w="1772" w:type="pct"/>
          </w:tcPr>
          <w:p w14:paraId="1EF129A3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2235" w:type="pct"/>
            <w:gridSpan w:val="2"/>
          </w:tcPr>
          <w:p w14:paraId="24D715BA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6A694D4B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5DC00795" w14:textId="77777777" w:rsidTr="006C49BF">
        <w:tc>
          <w:tcPr>
            <w:tcW w:w="1772" w:type="pct"/>
          </w:tcPr>
          <w:p w14:paraId="4980AB73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2235" w:type="pct"/>
            <w:gridSpan w:val="2"/>
          </w:tcPr>
          <w:p w14:paraId="683E342A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356423D9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40400AC0" w14:textId="77777777" w:rsidTr="006C49BF">
        <w:tc>
          <w:tcPr>
            <w:tcW w:w="1772" w:type="pct"/>
          </w:tcPr>
          <w:p w14:paraId="2AEFD179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2235" w:type="pct"/>
            <w:gridSpan w:val="2"/>
          </w:tcPr>
          <w:p w14:paraId="4D43C97A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4" w:type="pct"/>
          </w:tcPr>
          <w:p w14:paraId="3C9521D7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  <w:tr w:rsidR="007C2CE5" w:rsidRPr="00472B69" w14:paraId="13DF0B0D" w14:textId="77777777" w:rsidTr="006C49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DF4F" w:themeFill="accent6"/>
          </w:tcPr>
          <w:p w14:paraId="73E932D3" w14:textId="77777777" w:rsidR="009D71CA" w:rsidRPr="007C2CE5" w:rsidRDefault="009D71CA" w:rsidP="00A71B41">
            <w:pPr>
              <w:pStyle w:val="NoSpacing"/>
              <w:spacing w:line="240" w:lineRule="auto"/>
              <w:jc w:val="right"/>
              <w:rPr>
                <w:b/>
              </w:rPr>
            </w:pPr>
            <w:r w:rsidRPr="007C2CE5">
              <w:rPr>
                <w:b/>
              </w:rPr>
              <w:t>Total assets</w:t>
            </w:r>
          </w:p>
        </w:tc>
        <w:tc>
          <w:tcPr>
            <w:tcW w:w="9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DF4F" w:themeFill="accent6"/>
          </w:tcPr>
          <w:p w14:paraId="544FC901" w14:textId="77777777" w:rsidR="009D71CA" w:rsidRPr="00472B69" w:rsidRDefault="009D71CA" w:rsidP="00A71B41">
            <w:pPr>
              <w:pStyle w:val="NoSpacing"/>
              <w:spacing w:line="240" w:lineRule="auto"/>
            </w:pPr>
          </w:p>
        </w:tc>
      </w:tr>
    </w:tbl>
    <w:p w14:paraId="6EB7A379" w14:textId="77777777" w:rsidR="006C49BF" w:rsidRDefault="006C49BF"/>
    <w:tbl>
      <w:tblPr>
        <w:tblStyle w:val="Defaulttable"/>
        <w:tblW w:w="4995" w:type="pct"/>
        <w:tblInd w:w="5" w:type="dxa"/>
        <w:tblBorders>
          <w:top w:val="single" w:sz="4" w:space="0" w:color="00093C" w:themeColor="text2"/>
          <w:left w:val="single" w:sz="4" w:space="0" w:color="00093C" w:themeColor="text2"/>
          <w:bottom w:val="single" w:sz="4" w:space="0" w:color="00093C" w:themeColor="text2"/>
          <w:right w:val="single" w:sz="4" w:space="0" w:color="00093C" w:themeColor="text2"/>
          <w:insideH w:val="single" w:sz="4" w:space="0" w:color="00093C" w:themeColor="text2"/>
          <w:insideV w:val="single" w:sz="4" w:space="0" w:color="00093C" w:themeColor="text2"/>
        </w:tblBorders>
        <w:tblLook w:val="04A0" w:firstRow="1" w:lastRow="0" w:firstColumn="1" w:lastColumn="0" w:noHBand="0" w:noVBand="1"/>
      </w:tblPr>
      <w:tblGrid>
        <w:gridCol w:w="2482"/>
        <w:gridCol w:w="2191"/>
        <w:gridCol w:w="1699"/>
        <w:gridCol w:w="142"/>
        <w:gridCol w:w="1557"/>
        <w:gridCol w:w="69"/>
        <w:gridCol w:w="2022"/>
      </w:tblGrid>
      <w:tr w:rsidR="001B42A5" w:rsidRPr="00472B69" w14:paraId="30B56582" w14:textId="77777777" w:rsidTr="001B4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16074A2D" w14:textId="1B309D50" w:rsidR="006C49BF" w:rsidRPr="007C2CE5" w:rsidRDefault="00CA2643" w:rsidP="003576EF">
            <w:pPr>
              <w:pStyle w:val="NoSpacing"/>
              <w:spacing w:line="240" w:lineRule="auto"/>
              <w:rPr>
                <w:color w:val="00093C" w:themeColor="text2"/>
              </w:rPr>
            </w:pPr>
            <w:r>
              <w:rPr>
                <w:color w:val="00093C" w:themeColor="text2"/>
              </w:rPr>
              <w:lastRenderedPageBreak/>
              <w:t>Debts</w:t>
            </w:r>
          </w:p>
        </w:tc>
      </w:tr>
      <w:tr w:rsidR="009D71CA" w:rsidRPr="00A72514" w14:paraId="7877A692" w14:textId="77777777" w:rsidTr="001B42A5">
        <w:tblPrEx>
          <w:tblLook w:val="0660" w:firstRow="1" w:lastRow="1" w:firstColumn="0" w:lastColumn="0" w:noHBand="1" w:noVBand="1"/>
        </w:tblPrEx>
        <w:tc>
          <w:tcPr>
            <w:tcW w:w="5000" w:type="pct"/>
            <w:gridSpan w:val="7"/>
            <w:shd w:val="clear" w:color="auto" w:fill="FFDF4F" w:themeFill="accent6"/>
          </w:tcPr>
          <w:p w14:paraId="456CC2BD" w14:textId="77777777" w:rsidR="009D71CA" w:rsidRPr="0076243D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  <w:b/>
                <w:color w:val="00093C" w:themeColor="text2"/>
              </w:rPr>
            </w:pPr>
            <w:r w:rsidRPr="0076243D">
              <w:rPr>
                <w:i/>
                <w:color w:val="00093C" w:themeColor="text2"/>
              </w:rPr>
              <w:t>(e</w:t>
            </w:r>
            <w:r w:rsidR="00A71B41" w:rsidRPr="0076243D">
              <w:rPr>
                <w:i/>
                <w:color w:val="00093C" w:themeColor="text2"/>
              </w:rPr>
              <w:t>.</w:t>
            </w:r>
            <w:r w:rsidRPr="0076243D">
              <w:rPr>
                <w:i/>
                <w:color w:val="00093C" w:themeColor="text2"/>
              </w:rPr>
              <w:t>g</w:t>
            </w:r>
            <w:r w:rsidR="00A71B41" w:rsidRPr="0076243D">
              <w:rPr>
                <w:i/>
                <w:color w:val="00093C" w:themeColor="text2"/>
              </w:rPr>
              <w:t>.</w:t>
            </w:r>
            <w:r w:rsidRPr="0076243D">
              <w:rPr>
                <w:i/>
                <w:color w:val="00093C" w:themeColor="text2"/>
              </w:rPr>
              <w:t xml:space="preserve"> home/investment property loan, vehicle loan, personal loan/overdraft, credit card,</w:t>
            </w:r>
            <w:r w:rsidRPr="0076243D">
              <w:rPr>
                <w:i/>
                <w:color w:val="00093C" w:themeColor="text2"/>
                <w:spacing w:val="-23"/>
              </w:rPr>
              <w:t xml:space="preserve"> </w:t>
            </w:r>
            <w:r w:rsidRPr="0076243D">
              <w:rPr>
                <w:i/>
                <w:color w:val="00093C" w:themeColor="text2"/>
              </w:rPr>
              <w:t xml:space="preserve">Centrelink, student loan, </w:t>
            </w:r>
            <w:proofErr w:type="spellStart"/>
            <w:r w:rsidRPr="0076243D">
              <w:rPr>
                <w:i/>
                <w:color w:val="00093C" w:themeColor="text2"/>
              </w:rPr>
              <w:t>storecard</w:t>
            </w:r>
            <w:proofErr w:type="spellEnd"/>
            <w:r w:rsidRPr="0076243D">
              <w:rPr>
                <w:i/>
                <w:color w:val="00093C" w:themeColor="text2"/>
              </w:rPr>
              <w:t xml:space="preserve"> or layby, fine/tax debt, guarantee, lease/rental</w:t>
            </w:r>
            <w:r w:rsidRPr="0076243D">
              <w:rPr>
                <w:i/>
                <w:color w:val="00093C" w:themeColor="text2"/>
                <w:spacing w:val="-25"/>
              </w:rPr>
              <w:t xml:space="preserve"> </w:t>
            </w:r>
            <w:r w:rsidRPr="0076243D">
              <w:rPr>
                <w:i/>
                <w:color w:val="00093C" w:themeColor="text2"/>
              </w:rPr>
              <w:t>contract)</w:t>
            </w:r>
          </w:p>
        </w:tc>
      </w:tr>
      <w:tr w:rsidR="006C49BF" w:rsidRPr="00A71B41" w14:paraId="3919AC9D" w14:textId="77777777" w:rsidTr="001B42A5">
        <w:tblPrEx>
          <w:tblLook w:val="0660" w:firstRow="1" w:lastRow="1" w:firstColumn="0" w:lastColumn="0" w:noHBand="1" w:noVBand="1"/>
        </w:tblPrEx>
        <w:tc>
          <w:tcPr>
            <w:tcW w:w="2299" w:type="pct"/>
            <w:gridSpan w:val="2"/>
            <w:shd w:val="clear" w:color="auto" w:fill="FFF8DB" w:themeFill="accent6" w:themeFillTint="33"/>
          </w:tcPr>
          <w:p w14:paraId="213E2E0B" w14:textId="77777777" w:rsidR="009D71CA" w:rsidRPr="00A71B41" w:rsidRDefault="009D71CA" w:rsidP="00A71B41">
            <w:pPr>
              <w:pStyle w:val="NoSpacing"/>
              <w:spacing w:line="240" w:lineRule="auto"/>
              <w:rPr>
                <w:b/>
              </w:rPr>
            </w:pPr>
          </w:p>
        </w:tc>
        <w:tc>
          <w:tcPr>
            <w:tcW w:w="836" w:type="pct"/>
            <w:shd w:val="clear" w:color="auto" w:fill="FFF8DB" w:themeFill="accent6" w:themeFillTint="33"/>
          </w:tcPr>
          <w:p w14:paraId="69793156" w14:textId="77777777" w:rsidR="009D71CA" w:rsidRPr="00A71B41" w:rsidRDefault="009D71CA" w:rsidP="00A71B41">
            <w:pPr>
              <w:pStyle w:val="NoSpacing"/>
              <w:spacing w:line="240" w:lineRule="auto"/>
              <w:jc w:val="center"/>
              <w:rPr>
                <w:rFonts w:eastAsia="Arial" w:hAnsi="Arial" w:cs="Arial"/>
                <w:b/>
                <w:szCs w:val="20"/>
              </w:rPr>
            </w:pPr>
            <w:r w:rsidRPr="00A71B41">
              <w:rPr>
                <w:b/>
                <w:color w:val="333333"/>
              </w:rPr>
              <w:t>$</w:t>
            </w:r>
            <w:r w:rsidRPr="00A71B41">
              <w:rPr>
                <w:b/>
                <w:color w:val="333333"/>
                <w:spacing w:val="-2"/>
              </w:rPr>
              <w:t xml:space="preserve"> </w:t>
            </w:r>
            <w:r w:rsidRPr="00A71B41">
              <w:rPr>
                <w:b/>
                <w:color w:val="333333"/>
              </w:rPr>
              <w:t>Monthly</w:t>
            </w:r>
            <w:r w:rsidRPr="00A71B41">
              <w:rPr>
                <w:b/>
                <w:color w:val="333333"/>
                <w:w w:val="99"/>
              </w:rPr>
              <w:t xml:space="preserve"> </w:t>
            </w:r>
            <w:r w:rsidRPr="00A71B41">
              <w:rPr>
                <w:b/>
                <w:color w:val="333333"/>
              </w:rPr>
              <w:t>repayments</w:t>
            </w:r>
          </w:p>
        </w:tc>
        <w:tc>
          <w:tcPr>
            <w:tcW w:w="836" w:type="pct"/>
            <w:gridSpan w:val="2"/>
            <w:shd w:val="clear" w:color="auto" w:fill="FFF8DB" w:themeFill="accent6" w:themeFillTint="33"/>
          </w:tcPr>
          <w:p w14:paraId="6966AC2C" w14:textId="77777777" w:rsidR="009D71CA" w:rsidRPr="00A71B41" w:rsidRDefault="009D71CA" w:rsidP="00A71B41">
            <w:pPr>
              <w:pStyle w:val="NoSpacing"/>
              <w:spacing w:line="240" w:lineRule="auto"/>
              <w:jc w:val="center"/>
              <w:rPr>
                <w:rFonts w:eastAsia="Arial" w:hAnsi="Arial" w:cs="Arial"/>
                <w:b/>
                <w:szCs w:val="20"/>
              </w:rPr>
            </w:pPr>
            <w:r w:rsidRPr="00A71B41">
              <w:rPr>
                <w:b/>
                <w:color w:val="333333"/>
              </w:rPr>
              <w:t>$</w:t>
            </w:r>
            <w:r w:rsidRPr="00A71B41">
              <w:rPr>
                <w:b/>
                <w:color w:val="333333"/>
                <w:spacing w:val="-3"/>
              </w:rPr>
              <w:t xml:space="preserve"> </w:t>
            </w:r>
            <w:r w:rsidRPr="00A71B41">
              <w:rPr>
                <w:b/>
              </w:rPr>
              <w:t>Balance</w:t>
            </w:r>
            <w:r w:rsidRPr="00A71B41">
              <w:rPr>
                <w:b/>
                <w:w w:val="99"/>
              </w:rPr>
              <w:t xml:space="preserve"> </w:t>
            </w:r>
            <w:r w:rsidRPr="00A71B41">
              <w:rPr>
                <w:b/>
              </w:rPr>
              <w:t>owed</w:t>
            </w:r>
          </w:p>
        </w:tc>
        <w:tc>
          <w:tcPr>
            <w:tcW w:w="1029" w:type="pct"/>
            <w:gridSpan w:val="2"/>
            <w:shd w:val="clear" w:color="auto" w:fill="FFF8DB" w:themeFill="accent6" w:themeFillTint="33"/>
          </w:tcPr>
          <w:p w14:paraId="22E7FE76" w14:textId="77777777" w:rsidR="009D71CA" w:rsidRPr="0076243D" w:rsidRDefault="009D71CA" w:rsidP="00A71B41">
            <w:pPr>
              <w:pStyle w:val="NoSpacing"/>
              <w:spacing w:line="240" w:lineRule="auto"/>
              <w:jc w:val="center"/>
              <w:rPr>
                <w:rFonts w:eastAsia="Arial" w:hAnsi="Arial" w:cs="Arial"/>
                <w:b/>
                <w:color w:val="00093C" w:themeColor="text2"/>
                <w:szCs w:val="20"/>
              </w:rPr>
            </w:pPr>
            <w:r w:rsidRPr="0076243D">
              <w:rPr>
                <w:b/>
                <w:color w:val="00093C" w:themeColor="text2"/>
              </w:rPr>
              <w:t>$</w:t>
            </w:r>
            <w:r w:rsidRPr="0076243D">
              <w:rPr>
                <w:b/>
                <w:color w:val="00093C" w:themeColor="text2"/>
                <w:spacing w:val="-2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Existing</w:t>
            </w:r>
            <w:r w:rsidRPr="0076243D">
              <w:rPr>
                <w:b/>
                <w:color w:val="00093C" w:themeColor="text2"/>
                <w:w w:val="99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repayment</w:t>
            </w:r>
            <w:r w:rsidRPr="0076243D">
              <w:rPr>
                <w:b/>
                <w:color w:val="00093C" w:themeColor="text2"/>
                <w:spacing w:val="-7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amount</w:t>
            </w:r>
          </w:p>
        </w:tc>
      </w:tr>
      <w:tr w:rsidR="00A71B41" w:rsidRPr="00A72514" w14:paraId="74553402" w14:textId="77777777" w:rsidTr="001B42A5">
        <w:tblPrEx>
          <w:tblLook w:val="0660" w:firstRow="1" w:lastRow="1" w:firstColumn="0" w:lastColumn="0" w:noHBand="1" w:noVBand="1"/>
        </w:tblPrEx>
        <w:tc>
          <w:tcPr>
            <w:tcW w:w="2299" w:type="pct"/>
            <w:gridSpan w:val="2"/>
          </w:tcPr>
          <w:p w14:paraId="28FFE245" w14:textId="77777777" w:rsidR="009D71CA" w:rsidRPr="006C49BF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  <w:b/>
              </w:rPr>
            </w:pPr>
            <w:r w:rsidRPr="0076243D">
              <w:rPr>
                <w:b/>
                <w:color w:val="00093C" w:themeColor="text2"/>
              </w:rPr>
              <w:t>Type of</w:t>
            </w:r>
            <w:r w:rsidRPr="0076243D">
              <w:rPr>
                <w:b/>
                <w:color w:val="00093C" w:themeColor="text2"/>
                <w:spacing w:val="-2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debt:</w:t>
            </w:r>
          </w:p>
        </w:tc>
        <w:tc>
          <w:tcPr>
            <w:tcW w:w="836" w:type="pct"/>
          </w:tcPr>
          <w:p w14:paraId="7B9845BB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836" w:type="pct"/>
            <w:gridSpan w:val="2"/>
          </w:tcPr>
          <w:p w14:paraId="1BB820E1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029" w:type="pct"/>
            <w:gridSpan w:val="2"/>
          </w:tcPr>
          <w:p w14:paraId="01D21AA7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22925DEA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</w:tcPr>
          <w:p w14:paraId="03B92B8A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by</w:t>
            </w:r>
          </w:p>
        </w:tc>
        <w:tc>
          <w:tcPr>
            <w:tcW w:w="3779" w:type="pct"/>
            <w:gridSpan w:val="6"/>
          </w:tcPr>
          <w:p w14:paraId="71C80C72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15A07E5D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4" w:space="0" w:color="00093C" w:themeColor="text2"/>
            </w:tcBorders>
          </w:tcPr>
          <w:p w14:paraId="64298E15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to</w:t>
            </w:r>
          </w:p>
        </w:tc>
        <w:tc>
          <w:tcPr>
            <w:tcW w:w="3779" w:type="pct"/>
            <w:gridSpan w:val="6"/>
            <w:tcBorders>
              <w:bottom w:val="single" w:sz="4" w:space="0" w:color="00093C" w:themeColor="text2"/>
            </w:tcBorders>
          </w:tcPr>
          <w:p w14:paraId="293C9EB0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0535180F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12" w:space="0" w:color="00093C" w:themeColor="text2"/>
            </w:tcBorders>
          </w:tcPr>
          <w:p w14:paraId="491C60A5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Security details (if</w:t>
            </w:r>
            <w:r w:rsidRPr="00255EC3">
              <w:rPr>
                <w:spacing w:val="-9"/>
              </w:rPr>
              <w:t xml:space="preserve"> </w:t>
            </w:r>
            <w:r w:rsidRPr="00255EC3">
              <w:t>any)</w:t>
            </w:r>
          </w:p>
        </w:tc>
        <w:tc>
          <w:tcPr>
            <w:tcW w:w="3779" w:type="pct"/>
            <w:gridSpan w:val="6"/>
            <w:tcBorders>
              <w:bottom w:val="single" w:sz="12" w:space="0" w:color="00093C" w:themeColor="text2"/>
            </w:tcBorders>
          </w:tcPr>
          <w:p w14:paraId="60B46FE2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4235CEE5" w14:textId="77777777" w:rsidTr="001B42A5">
        <w:tblPrEx>
          <w:tblLook w:val="0660" w:firstRow="1" w:lastRow="1" w:firstColumn="0" w:lastColumn="0" w:noHBand="1" w:noVBand="1"/>
        </w:tblPrEx>
        <w:tc>
          <w:tcPr>
            <w:tcW w:w="2299" w:type="pct"/>
            <w:gridSpan w:val="2"/>
            <w:tcBorders>
              <w:top w:val="single" w:sz="12" w:space="0" w:color="00093C" w:themeColor="text2"/>
            </w:tcBorders>
          </w:tcPr>
          <w:p w14:paraId="60E89A97" w14:textId="77777777" w:rsidR="009D71CA" w:rsidRPr="006C49BF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  <w:b/>
              </w:rPr>
            </w:pPr>
            <w:r w:rsidRPr="0076243D">
              <w:rPr>
                <w:b/>
                <w:color w:val="00093C" w:themeColor="text2"/>
              </w:rPr>
              <w:t>Type of</w:t>
            </w:r>
            <w:r w:rsidRPr="0076243D">
              <w:rPr>
                <w:b/>
                <w:color w:val="00093C" w:themeColor="text2"/>
                <w:spacing w:val="-2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debt:</w:t>
            </w:r>
          </w:p>
        </w:tc>
        <w:tc>
          <w:tcPr>
            <w:tcW w:w="836" w:type="pct"/>
            <w:tcBorders>
              <w:top w:val="single" w:sz="12" w:space="0" w:color="00093C" w:themeColor="text2"/>
            </w:tcBorders>
          </w:tcPr>
          <w:p w14:paraId="567F73F6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836" w:type="pct"/>
            <w:gridSpan w:val="2"/>
            <w:tcBorders>
              <w:top w:val="single" w:sz="12" w:space="0" w:color="00093C" w:themeColor="text2"/>
            </w:tcBorders>
          </w:tcPr>
          <w:p w14:paraId="72908DCA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1029" w:type="pct"/>
            <w:gridSpan w:val="2"/>
            <w:tcBorders>
              <w:top w:val="single" w:sz="12" w:space="0" w:color="00093C" w:themeColor="text2"/>
            </w:tcBorders>
          </w:tcPr>
          <w:p w14:paraId="2E9C6E07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2084B505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</w:tcPr>
          <w:p w14:paraId="254F048E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by</w:t>
            </w:r>
          </w:p>
        </w:tc>
        <w:tc>
          <w:tcPr>
            <w:tcW w:w="3779" w:type="pct"/>
            <w:gridSpan w:val="6"/>
          </w:tcPr>
          <w:p w14:paraId="636E7B7F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72781203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4" w:space="0" w:color="00093C" w:themeColor="text2"/>
            </w:tcBorders>
          </w:tcPr>
          <w:p w14:paraId="1E213A4A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to</w:t>
            </w:r>
          </w:p>
        </w:tc>
        <w:tc>
          <w:tcPr>
            <w:tcW w:w="3779" w:type="pct"/>
            <w:gridSpan w:val="6"/>
            <w:tcBorders>
              <w:bottom w:val="single" w:sz="4" w:space="0" w:color="00093C" w:themeColor="text2"/>
            </w:tcBorders>
          </w:tcPr>
          <w:p w14:paraId="7BC5E892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48B8A4B7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12" w:space="0" w:color="00093C" w:themeColor="text2"/>
            </w:tcBorders>
          </w:tcPr>
          <w:p w14:paraId="0357E95E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Security details (if</w:t>
            </w:r>
            <w:r w:rsidRPr="00255EC3">
              <w:rPr>
                <w:spacing w:val="-9"/>
              </w:rPr>
              <w:t xml:space="preserve"> </w:t>
            </w:r>
            <w:r w:rsidRPr="00255EC3">
              <w:t>any)</w:t>
            </w:r>
          </w:p>
        </w:tc>
        <w:tc>
          <w:tcPr>
            <w:tcW w:w="3779" w:type="pct"/>
            <w:gridSpan w:val="6"/>
            <w:tcBorders>
              <w:bottom w:val="single" w:sz="12" w:space="0" w:color="00093C" w:themeColor="text2"/>
            </w:tcBorders>
          </w:tcPr>
          <w:p w14:paraId="5EA05A64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4929FFF3" w14:textId="77777777" w:rsidTr="001B42A5">
        <w:tblPrEx>
          <w:tblLook w:val="0660" w:firstRow="1" w:lastRow="1" w:firstColumn="0" w:lastColumn="0" w:noHBand="1" w:noVBand="1"/>
        </w:tblPrEx>
        <w:tc>
          <w:tcPr>
            <w:tcW w:w="2299" w:type="pct"/>
            <w:gridSpan w:val="2"/>
            <w:tcBorders>
              <w:top w:val="single" w:sz="12" w:space="0" w:color="00093C" w:themeColor="text2"/>
            </w:tcBorders>
          </w:tcPr>
          <w:p w14:paraId="6E93DA04" w14:textId="77777777" w:rsidR="009D71CA" w:rsidRPr="006C49BF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  <w:b/>
              </w:rPr>
            </w:pPr>
            <w:r w:rsidRPr="0076243D">
              <w:rPr>
                <w:b/>
                <w:color w:val="00093C" w:themeColor="text2"/>
              </w:rPr>
              <w:t>Type of</w:t>
            </w:r>
            <w:r w:rsidRPr="0076243D">
              <w:rPr>
                <w:b/>
                <w:color w:val="00093C" w:themeColor="text2"/>
                <w:spacing w:val="-2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debt:</w:t>
            </w:r>
          </w:p>
        </w:tc>
        <w:tc>
          <w:tcPr>
            <w:tcW w:w="906" w:type="pct"/>
            <w:gridSpan w:val="2"/>
            <w:tcBorders>
              <w:top w:val="single" w:sz="12" w:space="0" w:color="00093C" w:themeColor="text2"/>
            </w:tcBorders>
          </w:tcPr>
          <w:p w14:paraId="391FCDFB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800" w:type="pct"/>
            <w:gridSpan w:val="2"/>
            <w:tcBorders>
              <w:top w:val="single" w:sz="12" w:space="0" w:color="00093C" w:themeColor="text2"/>
            </w:tcBorders>
          </w:tcPr>
          <w:p w14:paraId="142DD9D9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5" w:type="pct"/>
            <w:tcBorders>
              <w:top w:val="single" w:sz="12" w:space="0" w:color="00093C" w:themeColor="text2"/>
            </w:tcBorders>
          </w:tcPr>
          <w:p w14:paraId="3E0B0E22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3BFE3654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</w:tcPr>
          <w:p w14:paraId="6B4CDFB2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by</w:t>
            </w:r>
          </w:p>
        </w:tc>
        <w:tc>
          <w:tcPr>
            <w:tcW w:w="3779" w:type="pct"/>
            <w:gridSpan w:val="6"/>
          </w:tcPr>
          <w:p w14:paraId="7F2EA85F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53B2CE22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4" w:space="0" w:color="00093C" w:themeColor="text2"/>
            </w:tcBorders>
          </w:tcPr>
          <w:p w14:paraId="22770B0F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to</w:t>
            </w:r>
          </w:p>
        </w:tc>
        <w:tc>
          <w:tcPr>
            <w:tcW w:w="3779" w:type="pct"/>
            <w:gridSpan w:val="6"/>
            <w:tcBorders>
              <w:bottom w:val="single" w:sz="4" w:space="0" w:color="00093C" w:themeColor="text2"/>
            </w:tcBorders>
          </w:tcPr>
          <w:p w14:paraId="4BF0106C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1F65935F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12" w:space="0" w:color="00093C" w:themeColor="text2"/>
            </w:tcBorders>
          </w:tcPr>
          <w:p w14:paraId="0D9AD276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Security details (if</w:t>
            </w:r>
            <w:r w:rsidRPr="00255EC3">
              <w:rPr>
                <w:spacing w:val="-9"/>
              </w:rPr>
              <w:t xml:space="preserve"> </w:t>
            </w:r>
            <w:r w:rsidRPr="00255EC3">
              <w:t>any)</w:t>
            </w:r>
          </w:p>
        </w:tc>
        <w:tc>
          <w:tcPr>
            <w:tcW w:w="3779" w:type="pct"/>
            <w:gridSpan w:val="6"/>
            <w:tcBorders>
              <w:bottom w:val="single" w:sz="12" w:space="0" w:color="00093C" w:themeColor="text2"/>
            </w:tcBorders>
          </w:tcPr>
          <w:p w14:paraId="07889FC2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584D42E4" w14:textId="77777777" w:rsidTr="001B42A5">
        <w:tblPrEx>
          <w:tblLook w:val="0660" w:firstRow="1" w:lastRow="1" w:firstColumn="0" w:lastColumn="0" w:noHBand="1" w:noVBand="1"/>
        </w:tblPrEx>
        <w:tc>
          <w:tcPr>
            <w:tcW w:w="2299" w:type="pct"/>
            <w:gridSpan w:val="2"/>
            <w:tcBorders>
              <w:top w:val="single" w:sz="12" w:space="0" w:color="00093C" w:themeColor="text2"/>
            </w:tcBorders>
          </w:tcPr>
          <w:p w14:paraId="16D35857" w14:textId="77777777" w:rsidR="009D71CA" w:rsidRPr="006C49BF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  <w:b/>
              </w:rPr>
            </w:pPr>
            <w:r w:rsidRPr="0076243D">
              <w:rPr>
                <w:b/>
                <w:color w:val="00093C" w:themeColor="text2"/>
              </w:rPr>
              <w:t>Type of</w:t>
            </w:r>
            <w:r w:rsidRPr="0076243D">
              <w:rPr>
                <w:b/>
                <w:color w:val="00093C" w:themeColor="text2"/>
                <w:spacing w:val="-2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debt:</w:t>
            </w:r>
          </w:p>
        </w:tc>
        <w:tc>
          <w:tcPr>
            <w:tcW w:w="906" w:type="pct"/>
            <w:gridSpan w:val="2"/>
            <w:tcBorders>
              <w:top w:val="single" w:sz="12" w:space="0" w:color="00093C" w:themeColor="text2"/>
            </w:tcBorders>
          </w:tcPr>
          <w:p w14:paraId="44F0B741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800" w:type="pct"/>
            <w:gridSpan w:val="2"/>
            <w:tcBorders>
              <w:top w:val="single" w:sz="12" w:space="0" w:color="00093C" w:themeColor="text2"/>
            </w:tcBorders>
          </w:tcPr>
          <w:p w14:paraId="61B3148C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5" w:type="pct"/>
            <w:tcBorders>
              <w:top w:val="single" w:sz="12" w:space="0" w:color="00093C" w:themeColor="text2"/>
            </w:tcBorders>
          </w:tcPr>
          <w:p w14:paraId="2E283A31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3BB88BC7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</w:tcPr>
          <w:p w14:paraId="270BFD8C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3"/>
              </w:rPr>
              <w:t xml:space="preserve"> </w:t>
            </w:r>
            <w:r w:rsidRPr="00255EC3">
              <w:t>by</w:t>
            </w:r>
          </w:p>
        </w:tc>
        <w:tc>
          <w:tcPr>
            <w:tcW w:w="3779" w:type="pct"/>
            <w:gridSpan w:val="6"/>
          </w:tcPr>
          <w:p w14:paraId="120A99BC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17B861B8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4" w:space="0" w:color="00093C" w:themeColor="text2"/>
            </w:tcBorders>
          </w:tcPr>
          <w:p w14:paraId="31D719E6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to</w:t>
            </w:r>
          </w:p>
        </w:tc>
        <w:tc>
          <w:tcPr>
            <w:tcW w:w="3779" w:type="pct"/>
            <w:gridSpan w:val="6"/>
            <w:tcBorders>
              <w:bottom w:val="single" w:sz="4" w:space="0" w:color="00093C" w:themeColor="text2"/>
            </w:tcBorders>
          </w:tcPr>
          <w:p w14:paraId="240966C5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6C77BEFF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12" w:space="0" w:color="00093C" w:themeColor="text2"/>
            </w:tcBorders>
          </w:tcPr>
          <w:p w14:paraId="178994A1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Security details (if</w:t>
            </w:r>
            <w:r w:rsidRPr="00255EC3">
              <w:rPr>
                <w:spacing w:val="-9"/>
              </w:rPr>
              <w:t xml:space="preserve"> </w:t>
            </w:r>
            <w:r w:rsidRPr="00255EC3">
              <w:t>any)</w:t>
            </w:r>
          </w:p>
        </w:tc>
        <w:tc>
          <w:tcPr>
            <w:tcW w:w="3779" w:type="pct"/>
            <w:gridSpan w:val="6"/>
            <w:tcBorders>
              <w:bottom w:val="single" w:sz="12" w:space="0" w:color="00093C" w:themeColor="text2"/>
            </w:tcBorders>
          </w:tcPr>
          <w:p w14:paraId="1417B497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412F9A93" w14:textId="77777777" w:rsidTr="001B42A5">
        <w:tblPrEx>
          <w:tblLook w:val="0660" w:firstRow="1" w:lastRow="1" w:firstColumn="0" w:lastColumn="0" w:noHBand="1" w:noVBand="1"/>
        </w:tblPrEx>
        <w:tc>
          <w:tcPr>
            <w:tcW w:w="2299" w:type="pct"/>
            <w:gridSpan w:val="2"/>
            <w:tcBorders>
              <w:top w:val="single" w:sz="12" w:space="0" w:color="00093C" w:themeColor="text2"/>
            </w:tcBorders>
          </w:tcPr>
          <w:p w14:paraId="48E73B0A" w14:textId="77777777" w:rsidR="009D71CA" w:rsidRPr="006C49BF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  <w:b/>
              </w:rPr>
            </w:pPr>
            <w:r w:rsidRPr="0076243D">
              <w:rPr>
                <w:b/>
                <w:color w:val="00093C" w:themeColor="text2"/>
              </w:rPr>
              <w:t>Type of</w:t>
            </w:r>
            <w:r w:rsidRPr="0076243D">
              <w:rPr>
                <w:b/>
                <w:color w:val="00093C" w:themeColor="text2"/>
                <w:spacing w:val="-2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debt:</w:t>
            </w:r>
          </w:p>
        </w:tc>
        <w:tc>
          <w:tcPr>
            <w:tcW w:w="906" w:type="pct"/>
            <w:gridSpan w:val="2"/>
            <w:tcBorders>
              <w:top w:val="single" w:sz="12" w:space="0" w:color="00093C" w:themeColor="text2"/>
            </w:tcBorders>
          </w:tcPr>
          <w:p w14:paraId="69D0D8F4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800" w:type="pct"/>
            <w:gridSpan w:val="2"/>
            <w:tcBorders>
              <w:top w:val="single" w:sz="12" w:space="0" w:color="00093C" w:themeColor="text2"/>
            </w:tcBorders>
          </w:tcPr>
          <w:p w14:paraId="0C1FFF2E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5" w:type="pct"/>
            <w:tcBorders>
              <w:top w:val="single" w:sz="12" w:space="0" w:color="00093C" w:themeColor="text2"/>
            </w:tcBorders>
          </w:tcPr>
          <w:p w14:paraId="428D48D3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7CCB0E0A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</w:tcPr>
          <w:p w14:paraId="5A49BDA9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by</w:t>
            </w:r>
          </w:p>
        </w:tc>
        <w:tc>
          <w:tcPr>
            <w:tcW w:w="3779" w:type="pct"/>
            <w:gridSpan w:val="6"/>
          </w:tcPr>
          <w:p w14:paraId="59FDE871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09EEC85A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4" w:space="0" w:color="00093C" w:themeColor="text2"/>
            </w:tcBorders>
          </w:tcPr>
          <w:p w14:paraId="14E6916B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to</w:t>
            </w:r>
          </w:p>
        </w:tc>
        <w:tc>
          <w:tcPr>
            <w:tcW w:w="3779" w:type="pct"/>
            <w:gridSpan w:val="6"/>
            <w:tcBorders>
              <w:bottom w:val="single" w:sz="4" w:space="0" w:color="00093C" w:themeColor="text2"/>
            </w:tcBorders>
          </w:tcPr>
          <w:p w14:paraId="6C656C0B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674D3C6C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12" w:space="0" w:color="00093C" w:themeColor="text2"/>
            </w:tcBorders>
          </w:tcPr>
          <w:p w14:paraId="2888DCF8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Security details (if</w:t>
            </w:r>
            <w:r w:rsidRPr="00255EC3">
              <w:rPr>
                <w:spacing w:val="-9"/>
              </w:rPr>
              <w:t xml:space="preserve"> </w:t>
            </w:r>
            <w:r w:rsidRPr="00255EC3">
              <w:t>any)</w:t>
            </w:r>
          </w:p>
        </w:tc>
        <w:tc>
          <w:tcPr>
            <w:tcW w:w="3779" w:type="pct"/>
            <w:gridSpan w:val="6"/>
            <w:tcBorders>
              <w:bottom w:val="single" w:sz="12" w:space="0" w:color="00093C" w:themeColor="text2"/>
            </w:tcBorders>
          </w:tcPr>
          <w:p w14:paraId="2591D962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4DCAB818" w14:textId="77777777" w:rsidTr="001B42A5">
        <w:tblPrEx>
          <w:tblLook w:val="0660" w:firstRow="1" w:lastRow="1" w:firstColumn="0" w:lastColumn="0" w:noHBand="1" w:noVBand="1"/>
        </w:tblPrEx>
        <w:tc>
          <w:tcPr>
            <w:tcW w:w="2299" w:type="pct"/>
            <w:gridSpan w:val="2"/>
            <w:tcBorders>
              <w:top w:val="single" w:sz="12" w:space="0" w:color="00093C" w:themeColor="text2"/>
            </w:tcBorders>
          </w:tcPr>
          <w:p w14:paraId="1913E170" w14:textId="77777777" w:rsidR="009D71CA" w:rsidRPr="006C49BF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  <w:b/>
              </w:rPr>
            </w:pPr>
            <w:r w:rsidRPr="0076243D">
              <w:rPr>
                <w:b/>
                <w:color w:val="00093C" w:themeColor="text2"/>
              </w:rPr>
              <w:t>Type of</w:t>
            </w:r>
            <w:r w:rsidRPr="0076243D">
              <w:rPr>
                <w:b/>
                <w:color w:val="00093C" w:themeColor="text2"/>
                <w:spacing w:val="-2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debt:</w:t>
            </w:r>
          </w:p>
        </w:tc>
        <w:tc>
          <w:tcPr>
            <w:tcW w:w="906" w:type="pct"/>
            <w:gridSpan w:val="2"/>
            <w:tcBorders>
              <w:top w:val="single" w:sz="12" w:space="0" w:color="00093C" w:themeColor="text2"/>
            </w:tcBorders>
          </w:tcPr>
          <w:p w14:paraId="2ABC563D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800" w:type="pct"/>
            <w:gridSpan w:val="2"/>
            <w:tcBorders>
              <w:top w:val="single" w:sz="12" w:space="0" w:color="00093C" w:themeColor="text2"/>
            </w:tcBorders>
          </w:tcPr>
          <w:p w14:paraId="16451FC1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  <w:tc>
          <w:tcPr>
            <w:tcW w:w="995" w:type="pct"/>
            <w:tcBorders>
              <w:top w:val="single" w:sz="12" w:space="0" w:color="00093C" w:themeColor="text2"/>
            </w:tcBorders>
          </w:tcPr>
          <w:p w14:paraId="74DFEE6D" w14:textId="77777777" w:rsidR="009D71CA" w:rsidRPr="00A72514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7CEBF96C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</w:tcPr>
          <w:p w14:paraId="75054B27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by</w:t>
            </w:r>
          </w:p>
        </w:tc>
        <w:tc>
          <w:tcPr>
            <w:tcW w:w="3779" w:type="pct"/>
            <w:gridSpan w:val="6"/>
          </w:tcPr>
          <w:p w14:paraId="67212096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5C0576CA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4" w:space="0" w:color="00093C" w:themeColor="text2"/>
            </w:tcBorders>
          </w:tcPr>
          <w:p w14:paraId="03CCA9C3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to</w:t>
            </w:r>
          </w:p>
        </w:tc>
        <w:tc>
          <w:tcPr>
            <w:tcW w:w="3779" w:type="pct"/>
            <w:gridSpan w:val="6"/>
            <w:tcBorders>
              <w:bottom w:val="single" w:sz="4" w:space="0" w:color="00093C" w:themeColor="text2"/>
            </w:tcBorders>
          </w:tcPr>
          <w:p w14:paraId="5D994553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0050ADCB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12" w:space="0" w:color="00093C" w:themeColor="text2"/>
            </w:tcBorders>
          </w:tcPr>
          <w:p w14:paraId="58AB03F7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Security details (if</w:t>
            </w:r>
            <w:r w:rsidRPr="00255EC3">
              <w:rPr>
                <w:spacing w:val="-9"/>
              </w:rPr>
              <w:t xml:space="preserve"> </w:t>
            </w:r>
            <w:r w:rsidRPr="00255EC3">
              <w:t>any)</w:t>
            </w:r>
          </w:p>
        </w:tc>
        <w:tc>
          <w:tcPr>
            <w:tcW w:w="3779" w:type="pct"/>
            <w:gridSpan w:val="6"/>
            <w:tcBorders>
              <w:bottom w:val="single" w:sz="12" w:space="0" w:color="00093C" w:themeColor="text2"/>
            </w:tcBorders>
          </w:tcPr>
          <w:p w14:paraId="33C3F9BE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6C49BF" w14:paraId="39EDC02B" w14:textId="77777777" w:rsidTr="001B42A5">
        <w:tblPrEx>
          <w:tblLook w:val="0660" w:firstRow="1" w:lastRow="1" w:firstColumn="0" w:lastColumn="0" w:noHBand="1" w:noVBand="1"/>
        </w:tblPrEx>
        <w:tc>
          <w:tcPr>
            <w:tcW w:w="2299" w:type="pct"/>
            <w:gridSpan w:val="2"/>
            <w:tcBorders>
              <w:top w:val="single" w:sz="12" w:space="0" w:color="00093C" w:themeColor="text2"/>
            </w:tcBorders>
          </w:tcPr>
          <w:p w14:paraId="3227E7F7" w14:textId="77777777" w:rsidR="009D71CA" w:rsidRPr="006C49BF" w:rsidRDefault="009D71CA" w:rsidP="001B42A5">
            <w:pPr>
              <w:pStyle w:val="NoSpacing"/>
              <w:keepNext/>
              <w:spacing w:line="240" w:lineRule="auto"/>
              <w:rPr>
                <w:rFonts w:eastAsia="Arial" w:hAnsi="Arial" w:cs="Arial"/>
                <w:b/>
              </w:rPr>
            </w:pPr>
            <w:r w:rsidRPr="0076243D">
              <w:rPr>
                <w:b/>
                <w:color w:val="00093C" w:themeColor="text2"/>
              </w:rPr>
              <w:lastRenderedPageBreak/>
              <w:t>Type of</w:t>
            </w:r>
            <w:r w:rsidRPr="0076243D">
              <w:rPr>
                <w:b/>
                <w:color w:val="00093C" w:themeColor="text2"/>
                <w:spacing w:val="-2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debt:</w:t>
            </w:r>
          </w:p>
        </w:tc>
        <w:tc>
          <w:tcPr>
            <w:tcW w:w="906" w:type="pct"/>
            <w:gridSpan w:val="2"/>
            <w:tcBorders>
              <w:top w:val="single" w:sz="12" w:space="0" w:color="00093C" w:themeColor="text2"/>
            </w:tcBorders>
          </w:tcPr>
          <w:p w14:paraId="3FFAB072" w14:textId="77777777" w:rsidR="009D71CA" w:rsidRPr="006C49BF" w:rsidRDefault="009D71CA" w:rsidP="00A71B41">
            <w:pPr>
              <w:pStyle w:val="NoSpacing"/>
              <w:spacing w:line="240" w:lineRule="auto"/>
              <w:rPr>
                <w:b/>
              </w:rPr>
            </w:pPr>
          </w:p>
        </w:tc>
        <w:tc>
          <w:tcPr>
            <w:tcW w:w="800" w:type="pct"/>
            <w:gridSpan w:val="2"/>
            <w:tcBorders>
              <w:top w:val="single" w:sz="12" w:space="0" w:color="00093C" w:themeColor="text2"/>
            </w:tcBorders>
          </w:tcPr>
          <w:p w14:paraId="0F4FD2BE" w14:textId="77777777" w:rsidR="009D71CA" w:rsidRPr="006C49BF" w:rsidRDefault="009D71CA" w:rsidP="00A71B41">
            <w:pPr>
              <w:pStyle w:val="NoSpacing"/>
              <w:spacing w:line="240" w:lineRule="auto"/>
              <w:rPr>
                <w:b/>
              </w:rPr>
            </w:pPr>
          </w:p>
        </w:tc>
        <w:tc>
          <w:tcPr>
            <w:tcW w:w="995" w:type="pct"/>
            <w:tcBorders>
              <w:top w:val="single" w:sz="12" w:space="0" w:color="00093C" w:themeColor="text2"/>
            </w:tcBorders>
          </w:tcPr>
          <w:p w14:paraId="045487E3" w14:textId="77777777" w:rsidR="009D71CA" w:rsidRPr="006C49BF" w:rsidRDefault="009D71CA" w:rsidP="00A71B41">
            <w:pPr>
              <w:pStyle w:val="NoSpacing"/>
              <w:spacing w:line="240" w:lineRule="auto"/>
              <w:rPr>
                <w:b/>
              </w:rPr>
            </w:pPr>
          </w:p>
        </w:tc>
      </w:tr>
      <w:tr w:rsidR="00A71B41" w:rsidRPr="00A72514" w14:paraId="36B9BACE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</w:tcPr>
          <w:p w14:paraId="70F20E01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by</w:t>
            </w:r>
          </w:p>
        </w:tc>
        <w:tc>
          <w:tcPr>
            <w:tcW w:w="3779" w:type="pct"/>
            <w:gridSpan w:val="6"/>
          </w:tcPr>
          <w:p w14:paraId="11103B25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0BA41C12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4" w:space="0" w:color="00093C" w:themeColor="text2"/>
            </w:tcBorders>
          </w:tcPr>
          <w:p w14:paraId="0E404BCD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Owed</w:t>
            </w:r>
            <w:r w:rsidRPr="00255EC3">
              <w:rPr>
                <w:spacing w:val="-2"/>
              </w:rPr>
              <w:t xml:space="preserve"> </w:t>
            </w:r>
            <w:r w:rsidRPr="00255EC3">
              <w:t>to</w:t>
            </w:r>
          </w:p>
        </w:tc>
        <w:tc>
          <w:tcPr>
            <w:tcW w:w="3779" w:type="pct"/>
            <w:gridSpan w:val="6"/>
            <w:tcBorders>
              <w:bottom w:val="single" w:sz="4" w:space="0" w:color="00093C" w:themeColor="text2"/>
            </w:tcBorders>
          </w:tcPr>
          <w:p w14:paraId="53A8BE94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324C0EC3" w14:textId="77777777" w:rsidTr="001B42A5">
        <w:tblPrEx>
          <w:tblLook w:val="0660" w:firstRow="1" w:lastRow="1" w:firstColumn="0" w:lastColumn="0" w:noHBand="1" w:noVBand="1"/>
        </w:tblPrEx>
        <w:tc>
          <w:tcPr>
            <w:tcW w:w="1221" w:type="pct"/>
            <w:tcBorders>
              <w:bottom w:val="single" w:sz="12" w:space="0" w:color="00093C" w:themeColor="text2"/>
            </w:tcBorders>
          </w:tcPr>
          <w:p w14:paraId="31D58C06" w14:textId="77777777" w:rsidR="009D71CA" w:rsidRPr="00255EC3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255EC3">
              <w:t>Security details (if</w:t>
            </w:r>
            <w:r w:rsidRPr="00255EC3">
              <w:rPr>
                <w:spacing w:val="-9"/>
              </w:rPr>
              <w:t xml:space="preserve"> </w:t>
            </w:r>
            <w:r w:rsidRPr="00255EC3">
              <w:t>any)</w:t>
            </w:r>
          </w:p>
        </w:tc>
        <w:tc>
          <w:tcPr>
            <w:tcW w:w="3779" w:type="pct"/>
            <w:gridSpan w:val="6"/>
            <w:tcBorders>
              <w:bottom w:val="single" w:sz="12" w:space="0" w:color="00093C" w:themeColor="text2"/>
            </w:tcBorders>
          </w:tcPr>
          <w:p w14:paraId="68697F78" w14:textId="77777777" w:rsidR="009D71CA" w:rsidRPr="00255EC3" w:rsidRDefault="009D71CA" w:rsidP="00A71B41">
            <w:pPr>
              <w:pStyle w:val="NoSpacing"/>
              <w:spacing w:line="240" w:lineRule="auto"/>
            </w:pPr>
          </w:p>
        </w:tc>
      </w:tr>
      <w:tr w:rsidR="00A71B41" w:rsidRPr="00A72514" w14:paraId="7A122A30" w14:textId="77777777" w:rsidTr="001B42A5">
        <w:tblPrEx>
          <w:tblLook w:val="0660" w:firstRow="1" w:lastRow="1" w:firstColumn="0" w:lastColumn="0" w:noHBand="1" w:noVBand="1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9" w:type="pct"/>
            <w:gridSpan w:val="2"/>
            <w:tcBorders>
              <w:top w:val="single" w:sz="12" w:space="0" w:color="00093C" w:themeColor="text2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DF4F" w:themeFill="accent6"/>
          </w:tcPr>
          <w:p w14:paraId="2ADF2575" w14:textId="77777777" w:rsidR="009D71CA" w:rsidRPr="0076243D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  <w:b/>
                <w:color w:val="00093C" w:themeColor="text2"/>
              </w:rPr>
            </w:pPr>
            <w:r w:rsidRPr="0076243D">
              <w:rPr>
                <w:b/>
                <w:color w:val="00093C" w:themeColor="text2"/>
              </w:rPr>
              <w:t>Total</w:t>
            </w:r>
            <w:r w:rsidRPr="0076243D">
              <w:rPr>
                <w:b/>
                <w:color w:val="00093C" w:themeColor="text2"/>
                <w:spacing w:val="-1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debt:</w:t>
            </w:r>
          </w:p>
        </w:tc>
        <w:tc>
          <w:tcPr>
            <w:tcW w:w="2701" w:type="pct"/>
            <w:gridSpan w:val="5"/>
            <w:tcBorders>
              <w:top w:val="single" w:sz="12" w:space="0" w:color="00093C" w:themeColor="text2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DF4F" w:themeFill="accent6"/>
          </w:tcPr>
          <w:p w14:paraId="4DACD271" w14:textId="77777777" w:rsidR="009D71CA" w:rsidRPr="0076243D" w:rsidRDefault="009D71CA" w:rsidP="00A71B41">
            <w:pPr>
              <w:pStyle w:val="NoSpacing"/>
              <w:spacing w:line="240" w:lineRule="auto"/>
              <w:rPr>
                <w:rFonts w:eastAsia="Arial" w:hAnsi="Arial" w:cs="Arial"/>
                <w:b/>
                <w:color w:val="00093C" w:themeColor="text2"/>
              </w:rPr>
            </w:pPr>
            <w:r w:rsidRPr="0076243D">
              <w:rPr>
                <w:b/>
                <w:color w:val="00093C" w:themeColor="text2"/>
              </w:rPr>
              <w:t>Total monthly</w:t>
            </w:r>
            <w:r w:rsidRPr="0076243D">
              <w:rPr>
                <w:b/>
                <w:color w:val="00093C" w:themeColor="text2"/>
                <w:spacing w:val="-2"/>
              </w:rPr>
              <w:t xml:space="preserve"> </w:t>
            </w:r>
            <w:r w:rsidRPr="0076243D">
              <w:rPr>
                <w:b/>
                <w:color w:val="00093C" w:themeColor="text2"/>
              </w:rPr>
              <w:t>repayments:</w:t>
            </w:r>
          </w:p>
        </w:tc>
      </w:tr>
    </w:tbl>
    <w:p w14:paraId="25E97E48" w14:textId="77777777" w:rsidR="009D71CA" w:rsidRDefault="009D71CA" w:rsidP="009D71CA"/>
    <w:tbl>
      <w:tblPr>
        <w:tblStyle w:val="Defaulttable"/>
        <w:tblW w:w="5000" w:type="pct"/>
        <w:tblBorders>
          <w:top w:val="single" w:sz="8" w:space="0" w:color="00093C" w:themeColor="text2"/>
          <w:left w:val="single" w:sz="8" w:space="0" w:color="00093C" w:themeColor="text2"/>
          <w:bottom w:val="single" w:sz="8" w:space="0" w:color="00093C" w:themeColor="text2"/>
          <w:right w:val="single" w:sz="8" w:space="0" w:color="00093C" w:themeColor="text2"/>
          <w:insideH w:val="single" w:sz="8" w:space="0" w:color="00093C" w:themeColor="text2"/>
          <w:insideV w:val="single" w:sz="8" w:space="0" w:color="00093C" w:themeColor="text2"/>
        </w:tblBorders>
        <w:tblLook w:val="0620" w:firstRow="1" w:lastRow="0" w:firstColumn="0" w:lastColumn="0" w:noHBand="1" w:noVBand="1"/>
      </w:tblPr>
      <w:tblGrid>
        <w:gridCol w:w="7437"/>
        <w:gridCol w:w="2725"/>
      </w:tblGrid>
      <w:tr w:rsidR="009D71CA" w:rsidRPr="00A72514" w14:paraId="38DB847D" w14:textId="77777777" w:rsidTr="0041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9" w:type="pct"/>
          </w:tcPr>
          <w:p w14:paraId="099E59F7" w14:textId="77777777" w:rsidR="009D71CA" w:rsidRPr="00A72514" w:rsidRDefault="009D71CA" w:rsidP="00410CF6">
            <w:pPr>
              <w:pStyle w:val="NoSpacing"/>
              <w:rPr>
                <w:rFonts w:eastAsia="Arial" w:hAnsi="Arial" w:cs="Arial"/>
                <w:szCs w:val="26"/>
              </w:rPr>
            </w:pPr>
            <w:r w:rsidRPr="00A72514">
              <w:t>Summary of financial</w:t>
            </w:r>
            <w:r w:rsidRPr="00A72514">
              <w:rPr>
                <w:spacing w:val="-10"/>
              </w:rPr>
              <w:t xml:space="preserve"> </w:t>
            </w:r>
            <w:r w:rsidRPr="00A72514">
              <w:t>position</w:t>
            </w:r>
          </w:p>
        </w:tc>
        <w:tc>
          <w:tcPr>
            <w:tcW w:w="1341" w:type="pct"/>
          </w:tcPr>
          <w:p w14:paraId="1AEE08FD" w14:textId="77777777" w:rsidR="009D71CA" w:rsidRPr="00A72514" w:rsidRDefault="009D71CA" w:rsidP="00410CF6">
            <w:pPr>
              <w:pStyle w:val="NoSpacing"/>
              <w:rPr>
                <w:rFonts w:eastAsia="Arial" w:hAnsi="Arial" w:cs="Arial"/>
                <w:szCs w:val="26"/>
              </w:rPr>
            </w:pPr>
            <w:r w:rsidRPr="00A72514">
              <w:t>$</w:t>
            </w:r>
            <w:r w:rsidRPr="00A72514">
              <w:rPr>
                <w:spacing w:val="1"/>
              </w:rPr>
              <w:t xml:space="preserve"> </w:t>
            </w:r>
            <w:r w:rsidRPr="00A72514">
              <w:t>Monthly</w:t>
            </w:r>
          </w:p>
        </w:tc>
      </w:tr>
      <w:tr w:rsidR="009D71CA" w:rsidRPr="00A72514" w14:paraId="5FB16C19" w14:textId="77777777" w:rsidTr="00410CF6">
        <w:tc>
          <w:tcPr>
            <w:tcW w:w="3659" w:type="pct"/>
          </w:tcPr>
          <w:p w14:paraId="58767A30" w14:textId="77777777" w:rsidR="009D71CA" w:rsidRPr="00255EC3" w:rsidRDefault="009D71CA" w:rsidP="00410CF6">
            <w:pPr>
              <w:pStyle w:val="NoSpacing"/>
            </w:pPr>
            <w:r w:rsidRPr="00255EC3">
              <w:t>Total income</w:t>
            </w:r>
          </w:p>
        </w:tc>
        <w:tc>
          <w:tcPr>
            <w:tcW w:w="1341" w:type="pct"/>
          </w:tcPr>
          <w:p w14:paraId="543A67EA" w14:textId="77777777" w:rsidR="009D71CA" w:rsidRPr="00410CF6" w:rsidRDefault="009D71CA" w:rsidP="00410CF6">
            <w:pPr>
              <w:pStyle w:val="NoSpacing"/>
            </w:pPr>
          </w:p>
        </w:tc>
      </w:tr>
      <w:tr w:rsidR="009D71CA" w:rsidRPr="00A72514" w14:paraId="01197D10" w14:textId="77777777" w:rsidTr="00410CF6">
        <w:tc>
          <w:tcPr>
            <w:tcW w:w="3659" w:type="pct"/>
          </w:tcPr>
          <w:p w14:paraId="348CF118" w14:textId="77777777" w:rsidR="009D71CA" w:rsidRPr="00255EC3" w:rsidRDefault="009D71CA" w:rsidP="00410CF6">
            <w:pPr>
              <w:pStyle w:val="NoSpacing"/>
            </w:pPr>
            <w:r w:rsidRPr="00255EC3">
              <w:t>Total living expenses</w:t>
            </w:r>
          </w:p>
        </w:tc>
        <w:tc>
          <w:tcPr>
            <w:tcW w:w="1341" w:type="pct"/>
          </w:tcPr>
          <w:p w14:paraId="1E0A02C8" w14:textId="77777777" w:rsidR="009D71CA" w:rsidRPr="00410CF6" w:rsidRDefault="009D71CA" w:rsidP="00410CF6">
            <w:pPr>
              <w:pStyle w:val="NoSpacing"/>
            </w:pPr>
          </w:p>
        </w:tc>
      </w:tr>
      <w:tr w:rsidR="0076243D" w:rsidRPr="00A72514" w14:paraId="6AB4B3C6" w14:textId="77777777" w:rsidTr="0076243D">
        <w:tc>
          <w:tcPr>
            <w:tcW w:w="3659" w:type="pct"/>
            <w:shd w:val="clear" w:color="auto" w:fill="FFDF4F" w:themeFill="accent6"/>
          </w:tcPr>
          <w:p w14:paraId="49DF9073" w14:textId="77777777" w:rsidR="009D71CA" w:rsidRPr="0076243D" w:rsidRDefault="009D71CA" w:rsidP="00410CF6">
            <w:pPr>
              <w:pStyle w:val="NoSpacing"/>
              <w:rPr>
                <w:b/>
              </w:rPr>
            </w:pPr>
            <w:r w:rsidRPr="0076243D">
              <w:rPr>
                <w:b/>
              </w:rPr>
              <w:t>Total monthly income before repayments (income less living expenses)</w:t>
            </w:r>
          </w:p>
        </w:tc>
        <w:tc>
          <w:tcPr>
            <w:tcW w:w="1341" w:type="pct"/>
            <w:shd w:val="clear" w:color="auto" w:fill="FFDF4F" w:themeFill="accent6"/>
          </w:tcPr>
          <w:p w14:paraId="20B56A1E" w14:textId="77777777" w:rsidR="009D71CA" w:rsidRPr="00410CF6" w:rsidRDefault="009D71CA" w:rsidP="00410CF6">
            <w:pPr>
              <w:pStyle w:val="NoSpacing"/>
            </w:pPr>
          </w:p>
        </w:tc>
      </w:tr>
    </w:tbl>
    <w:p w14:paraId="31619995" w14:textId="77777777" w:rsidR="009D71CA" w:rsidRDefault="009D71CA" w:rsidP="009D71CA"/>
    <w:tbl>
      <w:tblPr>
        <w:tblStyle w:val="Defaulttable"/>
        <w:tblW w:w="5000" w:type="pct"/>
        <w:tblBorders>
          <w:top w:val="single" w:sz="4" w:space="0" w:color="00093C" w:themeColor="text2"/>
          <w:left w:val="single" w:sz="4" w:space="0" w:color="00093C" w:themeColor="text2"/>
          <w:bottom w:val="single" w:sz="4" w:space="0" w:color="00093C" w:themeColor="text2"/>
          <w:right w:val="single" w:sz="4" w:space="0" w:color="00093C" w:themeColor="text2"/>
          <w:insideH w:val="single" w:sz="4" w:space="0" w:color="00093C" w:themeColor="text2"/>
          <w:insideV w:val="single" w:sz="4" w:space="0" w:color="00093C" w:themeColor="text2"/>
        </w:tblBorders>
        <w:tblLook w:val="0620" w:firstRow="1" w:lastRow="0" w:firstColumn="0" w:lastColumn="0" w:noHBand="1" w:noVBand="1"/>
      </w:tblPr>
      <w:tblGrid>
        <w:gridCol w:w="4824"/>
        <w:gridCol w:w="5348"/>
      </w:tblGrid>
      <w:tr w:rsidR="009D71CA" w:rsidRPr="0076243D" w14:paraId="295D3FDB" w14:textId="77777777" w:rsidTr="00762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084DBD21" w14:textId="77777777" w:rsidR="009D71CA" w:rsidRPr="0076243D" w:rsidRDefault="009D71CA" w:rsidP="0076243D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76243D">
              <w:rPr>
                <w:color w:val="00093C" w:themeColor="text2"/>
              </w:rPr>
              <w:t>Proposal for assistance</w:t>
            </w:r>
          </w:p>
        </w:tc>
      </w:tr>
      <w:tr w:rsidR="009D71CA" w:rsidRPr="0076243D" w14:paraId="112B5AA2" w14:textId="77777777" w:rsidTr="00DC3266">
        <w:tc>
          <w:tcPr>
            <w:tcW w:w="5000" w:type="pct"/>
            <w:gridSpan w:val="2"/>
          </w:tcPr>
          <w:p w14:paraId="7967761E" w14:textId="77777777" w:rsidR="009D71CA" w:rsidRPr="0076243D" w:rsidRDefault="009D71CA" w:rsidP="0076243D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76243D">
              <w:rPr>
                <w:color w:val="00093C" w:themeColor="text2"/>
              </w:rPr>
              <w:t>Provide a proposal for the debts you are seeking assistance with. Examples of proposal are provided in the list below. Or if you would like to make a different proposal, provide a brief description in the space provided.</w:t>
            </w:r>
          </w:p>
        </w:tc>
      </w:tr>
      <w:tr w:rsidR="009D71CA" w:rsidRPr="0076243D" w14:paraId="245E0C63" w14:textId="77777777" w:rsidTr="00DC3266">
        <w:tc>
          <w:tcPr>
            <w:tcW w:w="2371" w:type="pct"/>
          </w:tcPr>
          <w:p w14:paraId="4740A489" w14:textId="77777777" w:rsidR="009D71CA" w:rsidRPr="0076243D" w:rsidRDefault="009D71CA" w:rsidP="0076243D">
            <w:pPr>
              <w:pStyle w:val="NoSpacing"/>
              <w:numPr>
                <w:ilvl w:val="0"/>
                <w:numId w:val="36"/>
              </w:numPr>
              <w:spacing w:line="240" w:lineRule="auto"/>
              <w:ind w:left="360"/>
              <w:rPr>
                <w:color w:val="00093C" w:themeColor="text2"/>
              </w:rPr>
            </w:pPr>
            <w:r w:rsidRPr="0076243D">
              <w:rPr>
                <w:color w:val="00093C" w:themeColor="text2"/>
              </w:rPr>
              <w:t>Extend the loan terms to reduce my repayments</w:t>
            </w:r>
          </w:p>
          <w:p w14:paraId="15F4F1A4" w14:textId="77777777" w:rsidR="009D71CA" w:rsidRPr="0076243D" w:rsidRDefault="009D71CA" w:rsidP="0076243D">
            <w:pPr>
              <w:pStyle w:val="NoSpacing"/>
              <w:numPr>
                <w:ilvl w:val="0"/>
                <w:numId w:val="36"/>
              </w:numPr>
              <w:spacing w:line="240" w:lineRule="auto"/>
              <w:ind w:left="360"/>
              <w:rPr>
                <w:color w:val="00093C" w:themeColor="text2"/>
              </w:rPr>
            </w:pPr>
            <w:r w:rsidRPr="0076243D">
              <w:rPr>
                <w:color w:val="00093C" w:themeColor="text2"/>
              </w:rPr>
              <w:t>Have time to sell an asset</w:t>
            </w:r>
          </w:p>
          <w:p w14:paraId="70E6DA32" w14:textId="77777777" w:rsidR="009D71CA" w:rsidRPr="0076243D" w:rsidRDefault="009D71CA" w:rsidP="0076243D">
            <w:pPr>
              <w:pStyle w:val="NoSpacing"/>
              <w:numPr>
                <w:ilvl w:val="0"/>
                <w:numId w:val="36"/>
              </w:numPr>
              <w:spacing w:line="240" w:lineRule="auto"/>
              <w:ind w:left="360"/>
              <w:rPr>
                <w:color w:val="00093C" w:themeColor="text2"/>
              </w:rPr>
            </w:pPr>
            <w:r w:rsidRPr="0076243D">
              <w:rPr>
                <w:color w:val="00093C" w:themeColor="text2"/>
              </w:rPr>
              <w:t>Put my repayments on hold</w:t>
            </w:r>
          </w:p>
        </w:tc>
        <w:tc>
          <w:tcPr>
            <w:tcW w:w="2629" w:type="pct"/>
          </w:tcPr>
          <w:p w14:paraId="634DA427" w14:textId="77777777" w:rsidR="009D71CA" w:rsidRPr="0076243D" w:rsidRDefault="009D71CA" w:rsidP="0076243D">
            <w:pPr>
              <w:pStyle w:val="NoSpacing"/>
              <w:numPr>
                <w:ilvl w:val="0"/>
                <w:numId w:val="36"/>
              </w:numPr>
              <w:spacing w:line="240" w:lineRule="auto"/>
              <w:ind w:left="360"/>
              <w:rPr>
                <w:color w:val="00093C" w:themeColor="text2"/>
              </w:rPr>
            </w:pPr>
            <w:r w:rsidRPr="0076243D">
              <w:rPr>
                <w:color w:val="00093C" w:themeColor="text2"/>
              </w:rPr>
              <w:t>Make normal repayments and get help with missed repayments</w:t>
            </w:r>
          </w:p>
          <w:p w14:paraId="349F4CE7" w14:textId="77777777" w:rsidR="009D71CA" w:rsidRPr="0076243D" w:rsidRDefault="009D71CA" w:rsidP="0076243D">
            <w:pPr>
              <w:pStyle w:val="NoSpacing"/>
              <w:numPr>
                <w:ilvl w:val="0"/>
                <w:numId w:val="36"/>
              </w:numPr>
              <w:spacing w:line="240" w:lineRule="auto"/>
              <w:ind w:left="360"/>
              <w:rPr>
                <w:color w:val="00093C" w:themeColor="text2"/>
              </w:rPr>
            </w:pPr>
            <w:r w:rsidRPr="0076243D">
              <w:rPr>
                <w:color w:val="00093C" w:themeColor="text2"/>
              </w:rPr>
              <w:t>Reduce my current repayments</w:t>
            </w:r>
          </w:p>
          <w:p w14:paraId="5E560080" w14:textId="77777777" w:rsidR="009D71CA" w:rsidRPr="0076243D" w:rsidRDefault="009D71CA" w:rsidP="0076243D">
            <w:pPr>
              <w:pStyle w:val="NoSpacing"/>
              <w:numPr>
                <w:ilvl w:val="0"/>
                <w:numId w:val="36"/>
              </w:numPr>
              <w:spacing w:line="240" w:lineRule="auto"/>
              <w:ind w:left="360"/>
              <w:rPr>
                <w:color w:val="00093C" w:themeColor="text2"/>
              </w:rPr>
            </w:pPr>
            <w:r w:rsidRPr="0076243D">
              <w:rPr>
                <w:color w:val="00093C" w:themeColor="text2"/>
              </w:rPr>
              <w:t>Refinance this debt with another lender</w:t>
            </w:r>
          </w:p>
        </w:tc>
      </w:tr>
      <w:tr w:rsidR="009D71CA" w:rsidRPr="0076243D" w14:paraId="28554840" w14:textId="77777777" w:rsidTr="0076243D">
        <w:tc>
          <w:tcPr>
            <w:tcW w:w="2371" w:type="pct"/>
            <w:shd w:val="clear" w:color="auto" w:fill="FFDF4F" w:themeFill="accent6"/>
          </w:tcPr>
          <w:p w14:paraId="470DFC4B" w14:textId="77777777" w:rsidR="009D71CA" w:rsidRPr="003321BE" w:rsidRDefault="009D71CA" w:rsidP="0076243D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3321BE">
              <w:rPr>
                <w:b/>
                <w:color w:val="00093C" w:themeColor="text2"/>
              </w:rPr>
              <w:t>Debt details</w:t>
            </w:r>
          </w:p>
        </w:tc>
        <w:tc>
          <w:tcPr>
            <w:tcW w:w="2629" w:type="pct"/>
            <w:shd w:val="clear" w:color="auto" w:fill="FFDF4F" w:themeFill="accent6"/>
          </w:tcPr>
          <w:p w14:paraId="7E94AA46" w14:textId="77777777" w:rsidR="009D71CA" w:rsidRPr="003321BE" w:rsidRDefault="009D71CA" w:rsidP="0076243D">
            <w:pPr>
              <w:pStyle w:val="NoSpacing"/>
              <w:spacing w:line="240" w:lineRule="auto"/>
              <w:rPr>
                <w:b/>
                <w:color w:val="00093C" w:themeColor="text2"/>
              </w:rPr>
            </w:pPr>
            <w:r w:rsidRPr="003321BE">
              <w:rPr>
                <w:b/>
                <w:color w:val="00093C" w:themeColor="text2"/>
              </w:rPr>
              <w:t>Proposal</w:t>
            </w:r>
          </w:p>
        </w:tc>
      </w:tr>
      <w:tr w:rsidR="009D71CA" w:rsidRPr="0076243D" w14:paraId="1BE8E4DE" w14:textId="77777777" w:rsidTr="007D44A9">
        <w:trPr>
          <w:trHeight w:val="907"/>
        </w:trPr>
        <w:tc>
          <w:tcPr>
            <w:tcW w:w="2371" w:type="pct"/>
            <w:shd w:val="clear" w:color="auto" w:fill="auto"/>
          </w:tcPr>
          <w:p w14:paraId="6AC18CCC" w14:textId="77777777" w:rsidR="009D71CA" w:rsidRPr="0076243D" w:rsidRDefault="009D71CA" w:rsidP="0076243D">
            <w:pPr>
              <w:pStyle w:val="NoSpacing"/>
              <w:spacing w:line="240" w:lineRule="auto"/>
            </w:pPr>
          </w:p>
        </w:tc>
        <w:tc>
          <w:tcPr>
            <w:tcW w:w="2629" w:type="pct"/>
            <w:shd w:val="clear" w:color="auto" w:fill="auto"/>
          </w:tcPr>
          <w:p w14:paraId="1E436E3D" w14:textId="77777777" w:rsidR="009D71CA" w:rsidRPr="0076243D" w:rsidRDefault="009D71CA" w:rsidP="0076243D">
            <w:pPr>
              <w:pStyle w:val="NoSpacing"/>
              <w:spacing w:line="240" w:lineRule="auto"/>
            </w:pPr>
          </w:p>
        </w:tc>
      </w:tr>
      <w:tr w:rsidR="00DC3266" w:rsidRPr="00DC3266" w14:paraId="6222B6A4" w14:textId="77777777" w:rsidTr="00DC326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FFDF4F" w:themeFill="accent6"/>
          </w:tcPr>
          <w:p w14:paraId="50A0CFCC" w14:textId="77777777" w:rsidR="00DC3266" w:rsidRPr="003321BE" w:rsidRDefault="00DC3266" w:rsidP="00DC3266">
            <w:pPr>
              <w:pStyle w:val="NoSpacing"/>
              <w:keepNext/>
              <w:spacing w:line="240" w:lineRule="auto"/>
              <w:rPr>
                <w:color w:val="00093C" w:themeColor="text2"/>
              </w:rPr>
            </w:pPr>
            <w:r w:rsidRPr="003321BE">
              <w:rPr>
                <w:color w:val="00093C" w:themeColor="text2"/>
              </w:rPr>
              <w:t>Debt details</w:t>
            </w:r>
          </w:p>
        </w:tc>
        <w:tc>
          <w:tcPr>
            <w:tcW w:w="2629" w:type="pct"/>
            <w:shd w:val="clear" w:color="auto" w:fill="FFDF4F" w:themeFill="accent6"/>
          </w:tcPr>
          <w:p w14:paraId="445092F6" w14:textId="77777777" w:rsidR="00DC3266" w:rsidRPr="003321BE" w:rsidRDefault="00DC3266" w:rsidP="003576EF">
            <w:pPr>
              <w:pStyle w:val="NoSpac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93C" w:themeColor="text2"/>
              </w:rPr>
            </w:pPr>
            <w:r w:rsidRPr="003321BE">
              <w:rPr>
                <w:b/>
                <w:color w:val="00093C" w:themeColor="text2"/>
              </w:rPr>
              <w:t>Proposal</w:t>
            </w:r>
          </w:p>
        </w:tc>
      </w:tr>
      <w:tr w:rsidR="00DC3266" w:rsidRPr="0076243D" w14:paraId="51733D0B" w14:textId="77777777" w:rsidTr="007D44A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auto"/>
          </w:tcPr>
          <w:p w14:paraId="68C59229" w14:textId="77777777" w:rsidR="00DC3266" w:rsidRPr="0076243D" w:rsidRDefault="00DC3266" w:rsidP="003576EF">
            <w:pPr>
              <w:pStyle w:val="NoSpacing"/>
              <w:spacing w:line="240" w:lineRule="auto"/>
            </w:pPr>
          </w:p>
        </w:tc>
        <w:tc>
          <w:tcPr>
            <w:tcW w:w="2629" w:type="pct"/>
            <w:shd w:val="clear" w:color="auto" w:fill="auto"/>
          </w:tcPr>
          <w:p w14:paraId="7E850DE6" w14:textId="77777777" w:rsidR="00DC3266" w:rsidRPr="0076243D" w:rsidRDefault="00DC3266" w:rsidP="003576EF">
            <w:pPr>
              <w:pStyle w:val="NoSpacing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3266" w:rsidRPr="00DC3266" w14:paraId="3E948A89" w14:textId="77777777" w:rsidTr="00DC326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FFDF4F" w:themeFill="accent6"/>
          </w:tcPr>
          <w:p w14:paraId="4CF9BF03" w14:textId="77777777" w:rsidR="00DC3266" w:rsidRPr="003321BE" w:rsidRDefault="00DC3266" w:rsidP="003321BE">
            <w:pPr>
              <w:pStyle w:val="NoSpacing"/>
              <w:keepNext/>
              <w:spacing w:line="240" w:lineRule="auto"/>
              <w:rPr>
                <w:color w:val="00093C" w:themeColor="text2"/>
              </w:rPr>
            </w:pPr>
            <w:r w:rsidRPr="003321BE">
              <w:rPr>
                <w:color w:val="00093C" w:themeColor="text2"/>
              </w:rPr>
              <w:t>Debt details</w:t>
            </w:r>
          </w:p>
        </w:tc>
        <w:tc>
          <w:tcPr>
            <w:tcW w:w="2629" w:type="pct"/>
            <w:shd w:val="clear" w:color="auto" w:fill="FFDF4F" w:themeFill="accent6"/>
          </w:tcPr>
          <w:p w14:paraId="2421C523" w14:textId="77777777" w:rsidR="00DC3266" w:rsidRPr="003321BE" w:rsidRDefault="00DC3266" w:rsidP="003576EF">
            <w:pPr>
              <w:pStyle w:val="NoSpac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93C" w:themeColor="text2"/>
              </w:rPr>
            </w:pPr>
            <w:r w:rsidRPr="003321BE">
              <w:rPr>
                <w:b/>
                <w:color w:val="00093C" w:themeColor="text2"/>
              </w:rPr>
              <w:t>Proposal</w:t>
            </w:r>
          </w:p>
        </w:tc>
      </w:tr>
      <w:tr w:rsidR="00DC3266" w:rsidRPr="0076243D" w14:paraId="462BC76E" w14:textId="77777777" w:rsidTr="007D44A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auto"/>
          </w:tcPr>
          <w:p w14:paraId="639373CC" w14:textId="77777777" w:rsidR="00DC3266" w:rsidRPr="0076243D" w:rsidRDefault="00DC3266" w:rsidP="003576EF">
            <w:pPr>
              <w:pStyle w:val="NoSpacing"/>
              <w:spacing w:line="240" w:lineRule="auto"/>
            </w:pPr>
          </w:p>
        </w:tc>
        <w:tc>
          <w:tcPr>
            <w:tcW w:w="2629" w:type="pct"/>
            <w:shd w:val="clear" w:color="auto" w:fill="auto"/>
          </w:tcPr>
          <w:p w14:paraId="2ACE44A2" w14:textId="77777777" w:rsidR="00DC3266" w:rsidRPr="0076243D" w:rsidRDefault="00DC3266" w:rsidP="003576EF">
            <w:pPr>
              <w:pStyle w:val="NoSpacing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3266" w:rsidRPr="00DC3266" w14:paraId="4552372B" w14:textId="77777777" w:rsidTr="00DC326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FFDF4F" w:themeFill="accent6"/>
          </w:tcPr>
          <w:p w14:paraId="188E92DE" w14:textId="77777777" w:rsidR="00DC3266" w:rsidRPr="003321BE" w:rsidRDefault="00DC3266" w:rsidP="003576EF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3321BE">
              <w:rPr>
                <w:color w:val="00093C" w:themeColor="text2"/>
              </w:rPr>
              <w:t>Debt details</w:t>
            </w:r>
          </w:p>
        </w:tc>
        <w:tc>
          <w:tcPr>
            <w:tcW w:w="2629" w:type="pct"/>
            <w:shd w:val="clear" w:color="auto" w:fill="FFDF4F" w:themeFill="accent6"/>
          </w:tcPr>
          <w:p w14:paraId="30A50233" w14:textId="77777777" w:rsidR="00DC3266" w:rsidRPr="003321BE" w:rsidRDefault="00DC3266" w:rsidP="003576EF">
            <w:pPr>
              <w:pStyle w:val="NoSpac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93C" w:themeColor="text2"/>
              </w:rPr>
            </w:pPr>
            <w:r w:rsidRPr="003321BE">
              <w:rPr>
                <w:b/>
                <w:color w:val="00093C" w:themeColor="text2"/>
              </w:rPr>
              <w:t>Proposal</w:t>
            </w:r>
          </w:p>
        </w:tc>
      </w:tr>
      <w:tr w:rsidR="00DC3266" w:rsidRPr="0076243D" w14:paraId="1586C245" w14:textId="77777777" w:rsidTr="007D44A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auto"/>
          </w:tcPr>
          <w:p w14:paraId="7E1B41E3" w14:textId="77777777" w:rsidR="00DC3266" w:rsidRPr="0076243D" w:rsidRDefault="00DC3266" w:rsidP="003576EF">
            <w:pPr>
              <w:pStyle w:val="NoSpacing"/>
              <w:spacing w:line="240" w:lineRule="auto"/>
            </w:pPr>
          </w:p>
        </w:tc>
        <w:tc>
          <w:tcPr>
            <w:tcW w:w="2629" w:type="pct"/>
            <w:shd w:val="clear" w:color="auto" w:fill="auto"/>
          </w:tcPr>
          <w:p w14:paraId="76BB966D" w14:textId="77777777" w:rsidR="00DC3266" w:rsidRPr="0076243D" w:rsidRDefault="00DC3266" w:rsidP="003576EF">
            <w:pPr>
              <w:pStyle w:val="NoSpacing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3266" w:rsidRPr="00DC3266" w14:paraId="2FC3A10C" w14:textId="77777777" w:rsidTr="00DC326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FFDF4F" w:themeFill="accent6"/>
          </w:tcPr>
          <w:p w14:paraId="6DD78F7B" w14:textId="77777777" w:rsidR="00DC3266" w:rsidRPr="003321BE" w:rsidRDefault="00DC3266" w:rsidP="003576EF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3321BE">
              <w:rPr>
                <w:color w:val="00093C" w:themeColor="text2"/>
              </w:rPr>
              <w:t>Debt details</w:t>
            </w:r>
          </w:p>
        </w:tc>
        <w:tc>
          <w:tcPr>
            <w:tcW w:w="2629" w:type="pct"/>
            <w:shd w:val="clear" w:color="auto" w:fill="FFDF4F" w:themeFill="accent6"/>
          </w:tcPr>
          <w:p w14:paraId="01A8474A" w14:textId="77777777" w:rsidR="00DC3266" w:rsidRPr="003321BE" w:rsidRDefault="00DC3266" w:rsidP="003576EF">
            <w:pPr>
              <w:pStyle w:val="NoSpac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93C" w:themeColor="text2"/>
              </w:rPr>
            </w:pPr>
            <w:r w:rsidRPr="003321BE">
              <w:rPr>
                <w:b/>
                <w:color w:val="00093C" w:themeColor="text2"/>
              </w:rPr>
              <w:t>Proposal</w:t>
            </w:r>
          </w:p>
        </w:tc>
      </w:tr>
      <w:tr w:rsidR="00DC3266" w:rsidRPr="0076243D" w14:paraId="00BD224B" w14:textId="77777777" w:rsidTr="007D44A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auto"/>
          </w:tcPr>
          <w:p w14:paraId="7F0627EB" w14:textId="77777777" w:rsidR="00DC3266" w:rsidRPr="0076243D" w:rsidRDefault="00DC3266" w:rsidP="003576EF">
            <w:pPr>
              <w:pStyle w:val="NoSpacing"/>
              <w:spacing w:line="240" w:lineRule="auto"/>
            </w:pPr>
          </w:p>
        </w:tc>
        <w:tc>
          <w:tcPr>
            <w:tcW w:w="2629" w:type="pct"/>
            <w:shd w:val="clear" w:color="auto" w:fill="auto"/>
          </w:tcPr>
          <w:p w14:paraId="2A36508E" w14:textId="77777777" w:rsidR="00DC3266" w:rsidRPr="0076243D" w:rsidRDefault="00DC3266" w:rsidP="003576EF">
            <w:pPr>
              <w:pStyle w:val="NoSpacing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1BE" w:rsidRPr="00DC3266" w14:paraId="671C1D62" w14:textId="77777777" w:rsidTr="003321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  <w:shd w:val="clear" w:color="auto" w:fill="FFDF4F" w:themeFill="accent6"/>
          </w:tcPr>
          <w:p w14:paraId="72D94E64" w14:textId="77777777" w:rsidR="003321BE" w:rsidRPr="003321BE" w:rsidRDefault="003321BE" w:rsidP="003576EF">
            <w:pPr>
              <w:pStyle w:val="NoSpacing"/>
              <w:spacing w:line="240" w:lineRule="auto"/>
              <w:rPr>
                <w:color w:val="00093C" w:themeColor="text2"/>
              </w:rPr>
            </w:pPr>
            <w:r w:rsidRPr="003321BE">
              <w:rPr>
                <w:color w:val="00093C" w:themeColor="text2"/>
              </w:rPr>
              <w:t>Debt details</w:t>
            </w:r>
          </w:p>
        </w:tc>
        <w:tc>
          <w:tcPr>
            <w:tcW w:w="2629" w:type="pct"/>
            <w:shd w:val="clear" w:color="auto" w:fill="FFDF4F" w:themeFill="accent6"/>
          </w:tcPr>
          <w:p w14:paraId="15A1468C" w14:textId="77777777" w:rsidR="003321BE" w:rsidRPr="003321BE" w:rsidRDefault="003321BE" w:rsidP="003576EF">
            <w:pPr>
              <w:pStyle w:val="NoSpacing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93C" w:themeColor="text2"/>
              </w:rPr>
            </w:pPr>
            <w:r w:rsidRPr="003321BE">
              <w:rPr>
                <w:b/>
                <w:color w:val="00093C" w:themeColor="text2"/>
              </w:rPr>
              <w:t>Proposal</w:t>
            </w:r>
          </w:p>
        </w:tc>
      </w:tr>
      <w:tr w:rsidR="003321BE" w:rsidRPr="0076243D" w14:paraId="60EB5C1E" w14:textId="77777777" w:rsidTr="003321B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pct"/>
          </w:tcPr>
          <w:p w14:paraId="3CA01F1B" w14:textId="77777777" w:rsidR="003321BE" w:rsidRPr="0076243D" w:rsidRDefault="003321BE" w:rsidP="003576EF">
            <w:pPr>
              <w:pStyle w:val="NoSpacing"/>
              <w:spacing w:line="240" w:lineRule="auto"/>
            </w:pPr>
          </w:p>
        </w:tc>
        <w:tc>
          <w:tcPr>
            <w:tcW w:w="2629" w:type="pct"/>
          </w:tcPr>
          <w:p w14:paraId="65D614DD" w14:textId="77777777" w:rsidR="003321BE" w:rsidRPr="0076243D" w:rsidRDefault="003321BE" w:rsidP="003576EF">
            <w:pPr>
              <w:pStyle w:val="NoSpacing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039D213" w14:textId="77777777" w:rsidR="009D71CA" w:rsidRPr="00A72514" w:rsidRDefault="009D71CA" w:rsidP="00444A0C">
      <w:pPr>
        <w:pStyle w:val="Heading1"/>
        <w:spacing w:after="360"/>
      </w:pPr>
      <w:r w:rsidRPr="0065203A">
        <w:t>Signature</w:t>
      </w:r>
      <w:r w:rsidRPr="00A72514">
        <w:t xml:space="preserve"> and</w:t>
      </w:r>
      <w:r w:rsidRPr="00A72514">
        <w:rPr>
          <w:spacing w:val="-3"/>
        </w:rPr>
        <w:t xml:space="preserve"> </w:t>
      </w:r>
      <w:r w:rsidRPr="00A72514">
        <w:t>date</w:t>
      </w:r>
    </w:p>
    <w:p w14:paraId="053D0151" w14:textId="77777777" w:rsidR="009D71CA" w:rsidRPr="00A72514" w:rsidRDefault="009D71CA" w:rsidP="00167A25">
      <w:pPr>
        <w:spacing w:before="6" w:after="0"/>
        <w:rPr>
          <w:rFonts w:eastAsia="Arial"/>
          <w:sz w:val="27"/>
          <w:szCs w:val="27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994"/>
        <w:gridCol w:w="3685"/>
      </w:tblGrid>
      <w:tr w:rsidR="009D71CA" w:rsidRPr="00A72514" w14:paraId="4BE26953" w14:textId="77777777" w:rsidTr="00410CF6">
        <w:trPr>
          <w:trHeight w:hRule="exact" w:val="1021"/>
        </w:trPr>
        <w:tc>
          <w:tcPr>
            <w:tcW w:w="3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682ECF" w14:textId="77777777" w:rsidR="009D71CA" w:rsidRPr="00A72514" w:rsidRDefault="009D71CA" w:rsidP="00DC3266">
            <w:pPr>
              <w:jc w:val="center"/>
              <w:rPr>
                <w:rFonts w:eastAsia="Arial"/>
              </w:rPr>
            </w:pPr>
            <w:r w:rsidRPr="00A72514">
              <w:t>Signature (Borrower</w:t>
            </w:r>
            <w:r w:rsidRPr="00A72514">
              <w:rPr>
                <w:spacing w:val="-7"/>
              </w:rPr>
              <w:t xml:space="preserve"> </w:t>
            </w:r>
            <w:r w:rsidRPr="00A72514">
              <w:t>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7D87F63" w14:textId="77777777" w:rsidR="009D71CA" w:rsidRPr="00A72514" w:rsidRDefault="009D71CA" w:rsidP="00DC326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BB7AF" w14:textId="77777777" w:rsidR="009D71CA" w:rsidRPr="00A72514" w:rsidRDefault="009D71CA" w:rsidP="00DC3266">
            <w:pPr>
              <w:jc w:val="center"/>
              <w:rPr>
                <w:rFonts w:eastAsia="Arial"/>
              </w:rPr>
            </w:pPr>
            <w:r w:rsidRPr="00A72514">
              <w:t>Signature (Borrower</w:t>
            </w:r>
            <w:r w:rsidRPr="00A72514">
              <w:rPr>
                <w:spacing w:val="-7"/>
              </w:rPr>
              <w:t xml:space="preserve"> </w:t>
            </w:r>
            <w:r w:rsidRPr="00A72514">
              <w:t>2)</w:t>
            </w:r>
          </w:p>
        </w:tc>
      </w:tr>
      <w:tr w:rsidR="009D71CA" w:rsidRPr="00A72514" w14:paraId="5CD6C995" w14:textId="77777777" w:rsidTr="003576EF">
        <w:trPr>
          <w:trHeight w:hRule="exact" w:val="395"/>
        </w:trPr>
        <w:tc>
          <w:tcPr>
            <w:tcW w:w="36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EF6A32" w14:textId="77777777" w:rsidR="009D71CA" w:rsidRPr="00A72514" w:rsidRDefault="009D71CA" w:rsidP="00DC3266">
            <w:pPr>
              <w:jc w:val="center"/>
              <w:rPr>
                <w:rFonts w:eastAsia="Arial"/>
              </w:rPr>
            </w:pPr>
            <w:r w:rsidRPr="00A72514">
              <w:t>Date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6C9E039" w14:textId="77777777" w:rsidR="009D71CA" w:rsidRPr="00A72514" w:rsidRDefault="009D71CA" w:rsidP="00DC326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ABBF4D" w14:textId="77777777" w:rsidR="009D71CA" w:rsidRPr="00A72514" w:rsidRDefault="009D71CA" w:rsidP="00DC3266">
            <w:pPr>
              <w:jc w:val="center"/>
              <w:rPr>
                <w:rFonts w:eastAsia="Arial"/>
              </w:rPr>
            </w:pPr>
            <w:r w:rsidRPr="00A72514">
              <w:t>Date</w:t>
            </w:r>
          </w:p>
        </w:tc>
      </w:tr>
    </w:tbl>
    <w:p w14:paraId="37004673" w14:textId="77777777" w:rsidR="009D71CA" w:rsidRPr="00A72514" w:rsidRDefault="009D71CA" w:rsidP="003321BE">
      <w:pPr>
        <w:pStyle w:val="Heading1"/>
        <w:rPr>
          <w:rFonts w:eastAsia="Arial" w:hAnsi="Arial"/>
          <w:szCs w:val="36"/>
        </w:rPr>
      </w:pPr>
      <w:r w:rsidRPr="00A72514">
        <w:t>Notes on calculating monthly</w:t>
      </w:r>
      <w:r w:rsidRPr="00A72514">
        <w:rPr>
          <w:spacing w:val="-8"/>
        </w:rPr>
        <w:t xml:space="preserve"> </w:t>
      </w:r>
      <w:r w:rsidRPr="00A72514">
        <w:t>amounts</w:t>
      </w:r>
    </w:p>
    <w:p w14:paraId="209B8425" w14:textId="77777777" w:rsidR="009D71CA" w:rsidRPr="00A72514" w:rsidRDefault="009D71CA" w:rsidP="00DC3266">
      <w:r w:rsidRPr="00A72514">
        <w:t>The following table will help you with calculating monthly</w:t>
      </w:r>
      <w:r w:rsidRPr="00A72514">
        <w:rPr>
          <w:spacing w:val="-20"/>
        </w:rPr>
        <w:t xml:space="preserve"> </w:t>
      </w:r>
      <w:r w:rsidRPr="00A72514">
        <w:t>amounts for the purposes of completing this statement of financial</w:t>
      </w:r>
      <w:r w:rsidRPr="00A72514">
        <w:rPr>
          <w:spacing w:val="-19"/>
        </w:rPr>
        <w:t xml:space="preserve"> </w:t>
      </w:r>
      <w:r w:rsidRPr="00A72514">
        <w:t>position.</w:t>
      </w:r>
    </w:p>
    <w:tbl>
      <w:tblPr>
        <w:tblStyle w:val="Defaulttable"/>
        <w:tblW w:w="2576" w:type="pct"/>
        <w:tblBorders>
          <w:top w:val="single" w:sz="4" w:space="0" w:color="00093C" w:themeColor="text2"/>
          <w:left w:val="single" w:sz="4" w:space="0" w:color="00093C" w:themeColor="text2"/>
          <w:bottom w:val="single" w:sz="4" w:space="0" w:color="00093C" w:themeColor="text2"/>
          <w:right w:val="single" w:sz="4" w:space="0" w:color="00093C" w:themeColor="text2"/>
          <w:insideH w:val="single" w:sz="4" w:space="0" w:color="00093C" w:themeColor="text2"/>
          <w:insideV w:val="single" w:sz="4" w:space="0" w:color="00093C" w:themeColor="text2"/>
        </w:tblBorders>
        <w:tblLook w:val="0620" w:firstRow="1" w:lastRow="0" w:firstColumn="0" w:lastColumn="0" w:noHBand="1" w:noVBand="1"/>
      </w:tblPr>
      <w:tblGrid>
        <w:gridCol w:w="1981"/>
        <w:gridCol w:w="3260"/>
      </w:tblGrid>
      <w:tr w:rsidR="00167A25" w:rsidRPr="00A72514" w14:paraId="725A6F1A" w14:textId="77777777" w:rsidTr="009F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pct"/>
          </w:tcPr>
          <w:p w14:paraId="0929352B" w14:textId="77777777" w:rsidR="00167A25" w:rsidRPr="00A72514" w:rsidRDefault="00167A25" w:rsidP="00DC3266">
            <w:pPr>
              <w:pStyle w:val="NoSpacing"/>
              <w:rPr>
                <w:rFonts w:eastAsia="Arial" w:hAnsi="Arial" w:cs="Arial"/>
              </w:rPr>
            </w:pPr>
            <w:r w:rsidRPr="00A72514">
              <w:t>Frequency</w:t>
            </w:r>
          </w:p>
        </w:tc>
        <w:tc>
          <w:tcPr>
            <w:tcW w:w="3110" w:type="pct"/>
          </w:tcPr>
          <w:p w14:paraId="0CE96F2B" w14:textId="77777777" w:rsidR="00167A25" w:rsidRPr="00A72514" w:rsidRDefault="00167A25" w:rsidP="00DC3266">
            <w:pPr>
              <w:pStyle w:val="NoSpacing"/>
              <w:rPr>
                <w:rFonts w:eastAsia="Arial" w:hAnsi="Arial" w:cs="Arial"/>
              </w:rPr>
            </w:pPr>
            <w:r w:rsidRPr="00A72514">
              <w:t>Calculation</w:t>
            </w:r>
          </w:p>
        </w:tc>
      </w:tr>
      <w:tr w:rsidR="00167A25" w:rsidRPr="00A72514" w14:paraId="223E5AF4" w14:textId="77777777" w:rsidTr="009F5772">
        <w:tc>
          <w:tcPr>
            <w:tcW w:w="1890" w:type="pct"/>
          </w:tcPr>
          <w:p w14:paraId="12653847" w14:textId="77777777" w:rsidR="00167A25" w:rsidRDefault="00167A25" w:rsidP="00167A25">
            <w:pPr>
              <w:pStyle w:val="NoSpacing"/>
              <w:spacing w:line="240" w:lineRule="auto"/>
            </w:pPr>
            <w:r w:rsidRPr="00167A25">
              <w:t>Weekly</w:t>
            </w:r>
          </w:p>
          <w:p w14:paraId="502CAAC6" w14:textId="77777777" w:rsidR="00167A25" w:rsidRPr="00167A25" w:rsidRDefault="00167A25" w:rsidP="00167A25">
            <w:pPr>
              <w:pStyle w:val="NoSpacing"/>
              <w:spacing w:line="240" w:lineRule="auto"/>
            </w:pPr>
            <w:r w:rsidRPr="00167A25">
              <w:t>Fortnightly Quarterly</w:t>
            </w:r>
          </w:p>
          <w:p w14:paraId="5CA0437F" w14:textId="77777777" w:rsidR="00167A25" w:rsidRPr="00167A25" w:rsidRDefault="00167A25" w:rsidP="00167A25">
            <w:pPr>
              <w:pStyle w:val="NoSpacing"/>
              <w:spacing w:line="240" w:lineRule="auto"/>
            </w:pPr>
            <w:r w:rsidRPr="00167A25">
              <w:t>Half-yearly</w:t>
            </w:r>
          </w:p>
          <w:p w14:paraId="0B4A499D" w14:textId="77777777" w:rsidR="00167A25" w:rsidRPr="00DC3266" w:rsidRDefault="00167A25" w:rsidP="00167A25">
            <w:pPr>
              <w:pStyle w:val="NoSpacing"/>
              <w:spacing w:line="240" w:lineRule="auto"/>
              <w:rPr>
                <w:rFonts w:eastAsia="Arial" w:hAnsi="Arial" w:cs="Arial"/>
                <w:b/>
              </w:rPr>
            </w:pPr>
            <w:r w:rsidRPr="00167A25">
              <w:t>Annual</w:t>
            </w:r>
          </w:p>
        </w:tc>
        <w:tc>
          <w:tcPr>
            <w:tcW w:w="3110" w:type="pct"/>
          </w:tcPr>
          <w:p w14:paraId="3BF6C3C8" w14:textId="77777777" w:rsidR="00167A25" w:rsidRDefault="00167A25" w:rsidP="00167A25">
            <w:pPr>
              <w:pStyle w:val="NoSpacing"/>
              <w:spacing w:line="240" w:lineRule="auto"/>
            </w:pPr>
            <w:r w:rsidRPr="00A72514">
              <w:t>Multiply by 52 then divide by</w:t>
            </w:r>
            <w:r w:rsidRPr="00A72514">
              <w:rPr>
                <w:spacing w:val="-11"/>
              </w:rPr>
              <w:t xml:space="preserve"> </w:t>
            </w:r>
            <w:r w:rsidRPr="00A72514">
              <w:t>12</w:t>
            </w:r>
          </w:p>
          <w:p w14:paraId="04C1AEE5" w14:textId="77777777" w:rsidR="00167A25" w:rsidRDefault="00167A25" w:rsidP="00167A25">
            <w:pPr>
              <w:pStyle w:val="NoSpacing"/>
              <w:spacing w:line="240" w:lineRule="auto"/>
            </w:pPr>
            <w:r w:rsidRPr="00A72514">
              <w:t>Multiply by 26 then divide by</w:t>
            </w:r>
            <w:r w:rsidRPr="00A72514">
              <w:rPr>
                <w:spacing w:val="-11"/>
              </w:rPr>
              <w:t xml:space="preserve"> </w:t>
            </w:r>
            <w:r w:rsidRPr="00A72514">
              <w:t>12</w:t>
            </w:r>
          </w:p>
          <w:p w14:paraId="155F3580" w14:textId="77046E66" w:rsidR="00167A25" w:rsidRDefault="00167A25" w:rsidP="00167A25">
            <w:pPr>
              <w:pStyle w:val="NoSpacing"/>
              <w:spacing w:line="240" w:lineRule="auto"/>
            </w:pPr>
            <w:r w:rsidRPr="00A72514">
              <w:t>Divide by</w:t>
            </w:r>
            <w:r w:rsidRPr="00A72514">
              <w:rPr>
                <w:spacing w:val="-5"/>
              </w:rPr>
              <w:t xml:space="preserve"> </w:t>
            </w:r>
            <w:r w:rsidR="00203C47">
              <w:rPr>
                <w:spacing w:val="-5"/>
              </w:rPr>
              <w:t>4</w:t>
            </w:r>
            <w:bookmarkStart w:id="0" w:name="_GoBack"/>
            <w:bookmarkEnd w:id="0"/>
          </w:p>
          <w:p w14:paraId="00942CB8" w14:textId="77777777" w:rsidR="00167A25" w:rsidRDefault="00167A25" w:rsidP="00167A25">
            <w:pPr>
              <w:pStyle w:val="NoSpacing"/>
              <w:spacing w:line="240" w:lineRule="auto"/>
            </w:pPr>
            <w:r w:rsidRPr="00A72514">
              <w:t>Divide by</w:t>
            </w:r>
            <w:r w:rsidRPr="00A72514">
              <w:rPr>
                <w:spacing w:val="-5"/>
              </w:rPr>
              <w:t xml:space="preserve"> </w:t>
            </w:r>
            <w:r w:rsidRPr="00A72514">
              <w:t>6</w:t>
            </w:r>
          </w:p>
          <w:p w14:paraId="4F8451AE" w14:textId="77777777" w:rsidR="00167A25" w:rsidRPr="00A72514" w:rsidRDefault="00167A25" w:rsidP="00167A25">
            <w:pPr>
              <w:pStyle w:val="NoSpacing"/>
              <w:spacing w:line="240" w:lineRule="auto"/>
              <w:rPr>
                <w:rFonts w:eastAsia="Arial" w:hAnsi="Arial" w:cs="Arial"/>
              </w:rPr>
            </w:pPr>
            <w:r w:rsidRPr="00A72514">
              <w:t>Divide by</w:t>
            </w:r>
            <w:r w:rsidRPr="00A72514">
              <w:rPr>
                <w:spacing w:val="-4"/>
              </w:rPr>
              <w:t xml:space="preserve"> </w:t>
            </w:r>
            <w:r w:rsidRPr="00A72514">
              <w:t>12</w:t>
            </w:r>
          </w:p>
        </w:tc>
      </w:tr>
    </w:tbl>
    <w:p w14:paraId="4D34004E" w14:textId="77777777" w:rsidR="009A6707" w:rsidRPr="00444A0C" w:rsidRDefault="009A6707" w:rsidP="007D44A9">
      <w:pPr>
        <w:spacing w:after="0"/>
        <w:rPr>
          <w:sz w:val="20"/>
          <w:lang w:val="en-GB"/>
        </w:rPr>
      </w:pPr>
    </w:p>
    <w:sectPr w:rsidR="009A6707" w:rsidRPr="00444A0C" w:rsidSect="009D71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134" w:footer="692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1518" w14:textId="77777777" w:rsidR="00045560" w:rsidRDefault="00045560" w:rsidP="00305BDE">
      <w:pPr>
        <w:spacing w:before="0" w:after="0" w:line="240" w:lineRule="auto"/>
      </w:pPr>
      <w:r>
        <w:separator/>
      </w:r>
    </w:p>
    <w:p w14:paraId="030F26F8" w14:textId="77777777" w:rsidR="00045560" w:rsidRDefault="00045560"/>
  </w:endnote>
  <w:endnote w:type="continuationSeparator" w:id="0">
    <w:p w14:paraId="53C1690C" w14:textId="77777777" w:rsidR="00045560" w:rsidRDefault="00045560" w:rsidP="00305BDE">
      <w:pPr>
        <w:spacing w:before="0" w:after="0" w:line="240" w:lineRule="auto"/>
      </w:pPr>
      <w:r>
        <w:continuationSeparator/>
      </w:r>
    </w:p>
    <w:p w14:paraId="3DE7DA2F" w14:textId="77777777" w:rsidR="00045560" w:rsidRDefault="00045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15F7" w14:textId="77777777" w:rsidR="005E3B10" w:rsidRDefault="009A6707" w:rsidP="00B927B5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98DE4E9" wp14:editId="3393B0C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512000" cy="594000"/>
              <wp:effectExtent l="0" t="0" r="1206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F68E68" w14:textId="77777777" w:rsidR="009A6707" w:rsidRDefault="009A6707" w:rsidP="009A6707">
                          <w:pPr>
                            <w:pStyle w:val="FooterRight"/>
                          </w:pPr>
                          <w:r w:rsidRPr="00F86750">
                            <w:t xml:space="preserve">Page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PAGE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 w:rsidR="00870426">
                            <w:rPr>
                              <w:rStyle w:val="Strong"/>
                              <w:noProof/>
                            </w:rPr>
                            <w:t>6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  <w:r w:rsidRPr="00F86750">
                            <w:t xml:space="preserve"> of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NUMPAGES 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 w:rsidR="00870426">
                            <w:rPr>
                              <w:rStyle w:val="Strong"/>
                              <w:noProof/>
                            </w:rPr>
                            <w:t>6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DE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5pt;margin-top:0;width:119.05pt;height:46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" filled="f" stroked="f" strokeweight=".5pt">
              <v:textbox inset="0,0,0,0">
                <w:txbxContent>
                  <w:p w14:paraId="3AF68E68" w14:textId="77777777" w:rsidR="009A6707" w:rsidRDefault="009A6707" w:rsidP="009A6707">
                    <w:pPr>
                      <w:pStyle w:val="FooterRight"/>
                    </w:pPr>
                    <w:r w:rsidRPr="00F86750">
                      <w:t xml:space="preserve">Page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PAGE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 w:rsidR="00870426">
                      <w:rPr>
                        <w:rStyle w:val="Strong"/>
                        <w:noProof/>
                      </w:rPr>
                      <w:t>6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  <w:r w:rsidRPr="00F86750">
                      <w:t xml:space="preserve"> of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NUMPAGES 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 w:rsidR="00870426">
                      <w:rPr>
                        <w:rStyle w:val="Strong"/>
                        <w:noProof/>
                      </w:rPr>
                      <w:t>6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E3B10">
      <w:rPr>
        <w:noProof/>
      </w:rPr>
      <w:drawing>
        <wp:anchor distT="0" distB="0" distL="114300" distR="114300" simplePos="0" relativeHeight="251663360" behindDoc="1" locked="1" layoutInCell="1" allowOverlap="1" wp14:anchorId="43F0F4D1" wp14:editId="0DECD6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69600" cy="65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ge 2 foo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6193" b="-40626"/>
                  <a:stretch/>
                </pic:blipFill>
                <pic:spPr bwMode="auto">
                  <a:xfrm>
                    <a:off x="0" y="0"/>
                    <a:ext cx="1569600" cy="65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C67DD" w14:textId="77777777" w:rsidR="00684E4E" w:rsidRPr="00DB3154" w:rsidRDefault="00A010E1" w:rsidP="008F6B66">
    <w:pPr>
      <w:pStyle w:val="Footer"/>
    </w:pPr>
    <w:sdt>
      <w:sdtPr>
        <w:alias w:val="Title"/>
        <w:tag w:val=""/>
        <w:id w:val="-7628301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71CA">
          <w:t>Statement of financial position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7917" w14:textId="77777777" w:rsidR="002B3D91" w:rsidRPr="002B3D91" w:rsidRDefault="00A010E1" w:rsidP="002B3D91">
    <w:pPr>
      <w:pStyle w:val="LinkedFooter"/>
      <w:framePr w:wrap="around"/>
    </w:pPr>
    <w:sdt>
      <w:sdtPr>
        <w:alias w:val="Title"/>
        <w:tag w:val=""/>
        <w:id w:val="18490572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71CA">
          <w:t>Statement of financial position</w:t>
        </w:r>
      </w:sdtContent>
    </w:sdt>
  </w:p>
  <w:p w14:paraId="04A32985" w14:textId="77777777" w:rsidR="00F710EB" w:rsidRDefault="00F710EB">
    <w:pPr>
      <w:pStyle w:val="Footer"/>
    </w:pPr>
  </w:p>
  <w:p w14:paraId="027C95B5" w14:textId="77777777" w:rsidR="00305BDE" w:rsidRDefault="00305BDE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2AFDD7D" wp14:editId="6FD0DE8C">
          <wp:simplePos x="0" y="0"/>
          <wp:positionH relativeFrom="page">
            <wp:posOffset>0</wp:posOffset>
          </wp:positionH>
          <wp:positionV relativeFrom="page">
            <wp:posOffset>9630410</wp:posOffset>
          </wp:positionV>
          <wp:extent cx="1663065" cy="10534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8DB4" w14:textId="77777777" w:rsidR="00045560" w:rsidRDefault="00045560" w:rsidP="00EB7421">
      <w:pPr>
        <w:spacing w:before="0" w:after="0" w:line="240" w:lineRule="auto"/>
      </w:pPr>
      <w:r>
        <w:separator/>
      </w:r>
    </w:p>
  </w:footnote>
  <w:footnote w:type="continuationSeparator" w:id="0">
    <w:p w14:paraId="46AF0D37" w14:textId="77777777" w:rsidR="00045560" w:rsidRDefault="00045560" w:rsidP="00305BDE">
      <w:pPr>
        <w:spacing w:before="0" w:after="0" w:line="240" w:lineRule="auto"/>
      </w:pPr>
      <w:r>
        <w:continuationSeparator/>
      </w:r>
    </w:p>
    <w:p w14:paraId="449AC7AE" w14:textId="77777777" w:rsidR="00045560" w:rsidRDefault="000455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3784" w14:textId="77777777" w:rsidR="005C01D5" w:rsidRPr="005C01D5" w:rsidRDefault="005C01D5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62A2" w14:textId="77777777" w:rsidR="00305BDE" w:rsidRDefault="00305BD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1F997B8" wp14:editId="6F3E437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05990" cy="1195070"/>
          <wp:effectExtent l="0" t="0" r="381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364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.65pt;height:11.9pt" o:bullet="t">
        <v:imagedata r:id="rId1" o:title="Bullet-01"/>
      </v:shape>
    </w:pict>
  </w:numPicBullet>
  <w:abstractNum w:abstractNumId="0" w15:restartNumberingAfterBreak="0">
    <w:nsid w:val="FFFFFF7C"/>
    <w:multiLevelType w:val="singleLevel"/>
    <w:tmpl w:val="CAC20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80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49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C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7CB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A7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1EB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0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AD4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77C2B"/>
    <w:multiLevelType w:val="hybridMultilevel"/>
    <w:tmpl w:val="C69E2C4E"/>
    <w:lvl w:ilvl="0" w:tplc="3454EC3A">
      <w:start w:val="1"/>
      <w:numFmt w:val="bullet"/>
      <w:lvlText w:val=""/>
      <w:lvlJc w:val="left"/>
      <w:pPr>
        <w:ind w:left="460" w:hanging="35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042415DE">
      <w:start w:val="1"/>
      <w:numFmt w:val="bullet"/>
      <w:lvlText w:val="•"/>
      <w:lvlJc w:val="left"/>
      <w:pPr>
        <w:ind w:left="728" w:hanging="358"/>
      </w:pPr>
      <w:rPr>
        <w:rFonts w:hint="default"/>
      </w:rPr>
    </w:lvl>
    <w:lvl w:ilvl="2" w:tplc="6B145798">
      <w:start w:val="1"/>
      <w:numFmt w:val="bullet"/>
      <w:lvlText w:val="•"/>
      <w:lvlJc w:val="left"/>
      <w:pPr>
        <w:ind w:left="997" w:hanging="358"/>
      </w:pPr>
      <w:rPr>
        <w:rFonts w:hint="default"/>
      </w:rPr>
    </w:lvl>
    <w:lvl w:ilvl="3" w:tplc="C332D5FE">
      <w:start w:val="1"/>
      <w:numFmt w:val="bullet"/>
      <w:lvlText w:val="•"/>
      <w:lvlJc w:val="left"/>
      <w:pPr>
        <w:ind w:left="1265" w:hanging="358"/>
      </w:pPr>
      <w:rPr>
        <w:rFonts w:hint="default"/>
      </w:rPr>
    </w:lvl>
    <w:lvl w:ilvl="4" w:tplc="011857E2">
      <w:start w:val="1"/>
      <w:numFmt w:val="bullet"/>
      <w:lvlText w:val="•"/>
      <w:lvlJc w:val="left"/>
      <w:pPr>
        <w:ind w:left="1534" w:hanging="358"/>
      </w:pPr>
      <w:rPr>
        <w:rFonts w:hint="default"/>
      </w:rPr>
    </w:lvl>
    <w:lvl w:ilvl="5" w:tplc="D8C0FF0E">
      <w:start w:val="1"/>
      <w:numFmt w:val="bullet"/>
      <w:lvlText w:val="•"/>
      <w:lvlJc w:val="left"/>
      <w:pPr>
        <w:ind w:left="1802" w:hanging="358"/>
      </w:pPr>
      <w:rPr>
        <w:rFonts w:hint="default"/>
      </w:rPr>
    </w:lvl>
    <w:lvl w:ilvl="6" w:tplc="435EE1C6">
      <w:start w:val="1"/>
      <w:numFmt w:val="bullet"/>
      <w:lvlText w:val="•"/>
      <w:lvlJc w:val="left"/>
      <w:pPr>
        <w:ind w:left="2071" w:hanging="358"/>
      </w:pPr>
      <w:rPr>
        <w:rFonts w:hint="default"/>
      </w:rPr>
    </w:lvl>
    <w:lvl w:ilvl="7" w:tplc="E3408C48">
      <w:start w:val="1"/>
      <w:numFmt w:val="bullet"/>
      <w:lvlText w:val="•"/>
      <w:lvlJc w:val="left"/>
      <w:pPr>
        <w:ind w:left="2339" w:hanging="358"/>
      </w:pPr>
      <w:rPr>
        <w:rFonts w:hint="default"/>
      </w:rPr>
    </w:lvl>
    <w:lvl w:ilvl="8" w:tplc="3A8EC972">
      <w:start w:val="1"/>
      <w:numFmt w:val="bullet"/>
      <w:lvlText w:val="•"/>
      <w:lvlJc w:val="left"/>
      <w:pPr>
        <w:ind w:left="2608" w:hanging="358"/>
      </w:pPr>
      <w:rPr>
        <w:rFonts w:hint="default"/>
      </w:rPr>
    </w:lvl>
  </w:abstractNum>
  <w:abstractNum w:abstractNumId="10" w15:restartNumberingAfterBreak="0">
    <w:nsid w:val="0D330710"/>
    <w:multiLevelType w:val="multilevel"/>
    <w:tmpl w:val="EA8C8D82"/>
    <w:styleLink w:val="NumberedHeadings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EC30C2"/>
    <w:multiLevelType w:val="multilevel"/>
    <w:tmpl w:val="CB02A5CA"/>
    <w:numStyleLink w:val="Bullets"/>
  </w:abstractNum>
  <w:abstractNum w:abstractNumId="12" w15:restartNumberingAfterBreak="0">
    <w:nsid w:val="1AF730BC"/>
    <w:multiLevelType w:val="multilevel"/>
    <w:tmpl w:val="CB02A5CA"/>
    <w:numStyleLink w:val="Bullets"/>
  </w:abstractNum>
  <w:abstractNum w:abstractNumId="13" w15:restartNumberingAfterBreak="0">
    <w:nsid w:val="21737B2E"/>
    <w:multiLevelType w:val="multilevel"/>
    <w:tmpl w:val="5CA0CAC0"/>
    <w:styleLink w:val="TableList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cs="Symbol" w:hint="default"/>
        <w:b w:val="0"/>
        <w:i w:val="0"/>
        <w:color w:val="07B9CA"/>
        <w:sz w:val="20"/>
        <w:szCs w:val="20"/>
      </w:rPr>
    </w:lvl>
    <w:lvl w:ilvl="1">
      <w:start w:val="1"/>
      <w:numFmt w:val="bullet"/>
      <w:pStyle w:val="TableBullet2"/>
      <w:lvlText w:val="&gt;"/>
      <w:lvlJc w:val="left"/>
      <w:pPr>
        <w:ind w:left="340" w:hanging="170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ascii="Arial" w:hAnsi="Arial" w:cs="Arial" w:hint="default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190454"/>
    <w:multiLevelType w:val="hybridMultilevel"/>
    <w:tmpl w:val="5D888E0A"/>
    <w:lvl w:ilvl="0" w:tplc="9808F13A">
      <w:start w:val="4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EFE831D6">
      <w:start w:val="1"/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47D8B556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3" w:tplc="44ACF346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4" w:tplc="4C560604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1C5AF53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2A20748E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7" w:tplc="D47C422C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8" w:tplc="FFFC24EA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</w:abstractNum>
  <w:abstractNum w:abstractNumId="15" w15:restartNumberingAfterBreak="0">
    <w:nsid w:val="2A095AF0"/>
    <w:multiLevelType w:val="multilevel"/>
    <w:tmpl w:val="CB02A5CA"/>
    <w:numStyleLink w:val="Bullets"/>
  </w:abstractNum>
  <w:abstractNum w:abstractNumId="16" w15:restartNumberingAfterBreak="0">
    <w:nsid w:val="2CE509F9"/>
    <w:multiLevelType w:val="hybridMultilevel"/>
    <w:tmpl w:val="AD7261CE"/>
    <w:lvl w:ilvl="0" w:tplc="90FCB3FE">
      <w:start w:val="1"/>
      <w:numFmt w:val="bullet"/>
      <w:lvlText w:val=""/>
      <w:lvlJc w:val="left"/>
      <w:pPr>
        <w:ind w:left="573" w:hanging="358"/>
      </w:pPr>
      <w:rPr>
        <w:rFonts w:ascii="Wingdings 2" w:eastAsia="Wingdings 2" w:hAnsi="Wingdings 2" w:hint="default"/>
        <w:w w:val="100"/>
        <w:sz w:val="22"/>
        <w:szCs w:val="22"/>
      </w:rPr>
    </w:lvl>
    <w:lvl w:ilvl="1" w:tplc="A88A2114">
      <w:start w:val="1"/>
      <w:numFmt w:val="bullet"/>
      <w:lvlText w:val="•"/>
      <w:lvlJc w:val="left"/>
      <w:pPr>
        <w:ind w:left="858" w:hanging="358"/>
      </w:pPr>
      <w:rPr>
        <w:rFonts w:hint="default"/>
      </w:rPr>
    </w:lvl>
    <w:lvl w:ilvl="2" w:tplc="4836A4D4">
      <w:start w:val="1"/>
      <w:numFmt w:val="bullet"/>
      <w:lvlText w:val="•"/>
      <w:lvlJc w:val="left"/>
      <w:pPr>
        <w:ind w:left="1137" w:hanging="358"/>
      </w:pPr>
      <w:rPr>
        <w:rFonts w:hint="default"/>
      </w:rPr>
    </w:lvl>
    <w:lvl w:ilvl="3" w:tplc="D5B4E892">
      <w:start w:val="1"/>
      <w:numFmt w:val="bullet"/>
      <w:lvlText w:val="•"/>
      <w:lvlJc w:val="left"/>
      <w:pPr>
        <w:ind w:left="1416" w:hanging="358"/>
      </w:pPr>
      <w:rPr>
        <w:rFonts w:hint="default"/>
      </w:rPr>
    </w:lvl>
    <w:lvl w:ilvl="4" w:tplc="C0169D1A">
      <w:start w:val="1"/>
      <w:numFmt w:val="bullet"/>
      <w:lvlText w:val="•"/>
      <w:lvlJc w:val="left"/>
      <w:pPr>
        <w:ind w:left="1694" w:hanging="358"/>
      </w:pPr>
      <w:rPr>
        <w:rFonts w:hint="default"/>
      </w:rPr>
    </w:lvl>
    <w:lvl w:ilvl="5" w:tplc="7FD48C94">
      <w:start w:val="1"/>
      <w:numFmt w:val="bullet"/>
      <w:lvlText w:val="•"/>
      <w:lvlJc w:val="left"/>
      <w:pPr>
        <w:ind w:left="1973" w:hanging="358"/>
      </w:pPr>
      <w:rPr>
        <w:rFonts w:hint="default"/>
      </w:rPr>
    </w:lvl>
    <w:lvl w:ilvl="6" w:tplc="9DBCD70E">
      <w:start w:val="1"/>
      <w:numFmt w:val="bullet"/>
      <w:lvlText w:val="•"/>
      <w:lvlJc w:val="left"/>
      <w:pPr>
        <w:ind w:left="2252" w:hanging="358"/>
      </w:pPr>
      <w:rPr>
        <w:rFonts w:hint="default"/>
      </w:rPr>
    </w:lvl>
    <w:lvl w:ilvl="7" w:tplc="EF124E04">
      <w:start w:val="1"/>
      <w:numFmt w:val="bullet"/>
      <w:lvlText w:val="•"/>
      <w:lvlJc w:val="left"/>
      <w:pPr>
        <w:ind w:left="2531" w:hanging="358"/>
      </w:pPr>
      <w:rPr>
        <w:rFonts w:hint="default"/>
      </w:rPr>
    </w:lvl>
    <w:lvl w:ilvl="8" w:tplc="719A893A">
      <w:start w:val="1"/>
      <w:numFmt w:val="bullet"/>
      <w:lvlText w:val="•"/>
      <w:lvlJc w:val="left"/>
      <w:pPr>
        <w:ind w:left="2809" w:hanging="358"/>
      </w:pPr>
      <w:rPr>
        <w:rFonts w:hint="default"/>
      </w:rPr>
    </w:lvl>
  </w:abstractNum>
  <w:abstractNum w:abstractNumId="17" w15:restartNumberingAfterBreak="0">
    <w:nsid w:val="33591E53"/>
    <w:multiLevelType w:val="hybridMultilevel"/>
    <w:tmpl w:val="1AF6A216"/>
    <w:lvl w:ilvl="0" w:tplc="BB22B2C0">
      <w:start w:val="1"/>
      <w:numFmt w:val="bullet"/>
      <w:lvlText w:val=""/>
      <w:lvlJc w:val="left"/>
      <w:pPr>
        <w:ind w:left="465" w:hanging="358"/>
      </w:pPr>
      <w:rPr>
        <w:rFonts w:ascii="Wingdings 2" w:eastAsia="Wingdings 2" w:hAnsi="Wingdings 2" w:hint="default"/>
        <w:w w:val="100"/>
      </w:rPr>
    </w:lvl>
    <w:lvl w:ilvl="1" w:tplc="DEB43E3A">
      <w:start w:val="1"/>
      <w:numFmt w:val="bullet"/>
      <w:lvlText w:val="•"/>
      <w:lvlJc w:val="left"/>
      <w:pPr>
        <w:ind w:left="807" w:hanging="358"/>
      </w:pPr>
      <w:rPr>
        <w:rFonts w:hint="default"/>
      </w:rPr>
    </w:lvl>
    <w:lvl w:ilvl="2" w:tplc="8ED62D6C">
      <w:start w:val="1"/>
      <w:numFmt w:val="bullet"/>
      <w:lvlText w:val="•"/>
      <w:lvlJc w:val="left"/>
      <w:pPr>
        <w:ind w:left="1155" w:hanging="358"/>
      </w:pPr>
      <w:rPr>
        <w:rFonts w:hint="default"/>
      </w:rPr>
    </w:lvl>
    <w:lvl w:ilvl="3" w:tplc="E55EE676">
      <w:start w:val="1"/>
      <w:numFmt w:val="bullet"/>
      <w:lvlText w:val="•"/>
      <w:lvlJc w:val="left"/>
      <w:pPr>
        <w:ind w:left="1503" w:hanging="358"/>
      </w:pPr>
      <w:rPr>
        <w:rFonts w:hint="default"/>
      </w:rPr>
    </w:lvl>
    <w:lvl w:ilvl="4" w:tplc="B9CEB684">
      <w:start w:val="1"/>
      <w:numFmt w:val="bullet"/>
      <w:lvlText w:val="•"/>
      <w:lvlJc w:val="left"/>
      <w:pPr>
        <w:ind w:left="1850" w:hanging="358"/>
      </w:pPr>
      <w:rPr>
        <w:rFonts w:hint="default"/>
      </w:rPr>
    </w:lvl>
    <w:lvl w:ilvl="5" w:tplc="6E38D412">
      <w:start w:val="1"/>
      <w:numFmt w:val="bullet"/>
      <w:lvlText w:val="•"/>
      <w:lvlJc w:val="left"/>
      <w:pPr>
        <w:ind w:left="2198" w:hanging="358"/>
      </w:pPr>
      <w:rPr>
        <w:rFonts w:hint="default"/>
      </w:rPr>
    </w:lvl>
    <w:lvl w:ilvl="6" w:tplc="59DE04B4">
      <w:start w:val="1"/>
      <w:numFmt w:val="bullet"/>
      <w:lvlText w:val="•"/>
      <w:lvlJc w:val="left"/>
      <w:pPr>
        <w:ind w:left="2545" w:hanging="358"/>
      </w:pPr>
      <w:rPr>
        <w:rFonts w:hint="default"/>
      </w:rPr>
    </w:lvl>
    <w:lvl w:ilvl="7" w:tplc="D5D26A40">
      <w:start w:val="1"/>
      <w:numFmt w:val="bullet"/>
      <w:lvlText w:val="•"/>
      <w:lvlJc w:val="left"/>
      <w:pPr>
        <w:ind w:left="2893" w:hanging="358"/>
      </w:pPr>
      <w:rPr>
        <w:rFonts w:hint="default"/>
      </w:rPr>
    </w:lvl>
    <w:lvl w:ilvl="8" w:tplc="8F2E6934">
      <w:start w:val="1"/>
      <w:numFmt w:val="bullet"/>
      <w:lvlText w:val="•"/>
      <w:lvlJc w:val="left"/>
      <w:pPr>
        <w:ind w:left="3241" w:hanging="358"/>
      </w:pPr>
      <w:rPr>
        <w:rFonts w:hint="default"/>
      </w:rPr>
    </w:lvl>
  </w:abstractNum>
  <w:abstractNum w:abstractNumId="18" w15:restartNumberingAfterBreak="0">
    <w:nsid w:val="35CC14EC"/>
    <w:multiLevelType w:val="multilevel"/>
    <w:tmpl w:val="63F8B5C8"/>
    <w:numStyleLink w:val="LetteredList"/>
  </w:abstractNum>
  <w:abstractNum w:abstractNumId="19" w15:restartNumberingAfterBreak="0">
    <w:nsid w:val="35E9777C"/>
    <w:multiLevelType w:val="multilevel"/>
    <w:tmpl w:val="CB02A5CA"/>
    <w:numStyleLink w:val="Bullets"/>
  </w:abstractNum>
  <w:abstractNum w:abstractNumId="20" w15:restartNumberingAfterBreak="0">
    <w:nsid w:val="39150C28"/>
    <w:multiLevelType w:val="multilevel"/>
    <w:tmpl w:val="CB02A5CA"/>
    <w:numStyleLink w:val="Bullets"/>
  </w:abstractNum>
  <w:abstractNum w:abstractNumId="21" w15:restartNumberingAfterBreak="0">
    <w:nsid w:val="39687982"/>
    <w:multiLevelType w:val="multilevel"/>
    <w:tmpl w:val="B6DA6A66"/>
    <w:styleLink w:val="Numbered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5F62B1"/>
    <w:multiLevelType w:val="multilevel"/>
    <w:tmpl w:val="CB02A5CA"/>
    <w:numStyleLink w:val="Bullets"/>
  </w:abstractNum>
  <w:abstractNum w:abstractNumId="23" w15:restartNumberingAfterBreak="0">
    <w:nsid w:val="3BC2384E"/>
    <w:multiLevelType w:val="hybridMultilevel"/>
    <w:tmpl w:val="940299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1639D"/>
    <w:multiLevelType w:val="multilevel"/>
    <w:tmpl w:val="CB02A5CA"/>
    <w:numStyleLink w:val="Bullets"/>
  </w:abstractNum>
  <w:abstractNum w:abstractNumId="25" w15:restartNumberingAfterBreak="0">
    <w:nsid w:val="45EB0F67"/>
    <w:multiLevelType w:val="multilevel"/>
    <w:tmpl w:val="CB02A5CA"/>
    <w:numStyleLink w:val="Bullets"/>
  </w:abstractNum>
  <w:abstractNum w:abstractNumId="26" w15:restartNumberingAfterBreak="0">
    <w:nsid w:val="49CC630C"/>
    <w:multiLevelType w:val="multilevel"/>
    <w:tmpl w:val="CB02A5CA"/>
    <w:numStyleLink w:val="Bullets"/>
  </w:abstractNum>
  <w:abstractNum w:abstractNumId="27" w15:restartNumberingAfterBreak="0">
    <w:nsid w:val="4BC20635"/>
    <w:multiLevelType w:val="multilevel"/>
    <w:tmpl w:val="CB02A5CA"/>
    <w:numStyleLink w:val="Bullets"/>
  </w:abstractNum>
  <w:abstractNum w:abstractNumId="28" w15:restartNumberingAfterBreak="0">
    <w:nsid w:val="511268CE"/>
    <w:multiLevelType w:val="hybridMultilevel"/>
    <w:tmpl w:val="E648EFC6"/>
    <w:lvl w:ilvl="0" w:tplc="2F5421D6">
      <w:start w:val="1"/>
      <w:numFmt w:val="decimal"/>
      <w:lvlText w:val="%1."/>
      <w:lvlJc w:val="left"/>
      <w:pPr>
        <w:ind w:left="823" w:hanging="36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2FA8BDC">
      <w:start w:val="1"/>
      <w:numFmt w:val="bullet"/>
      <w:lvlText w:val="•"/>
      <w:lvlJc w:val="left"/>
      <w:pPr>
        <w:ind w:left="1233" w:hanging="361"/>
      </w:pPr>
      <w:rPr>
        <w:rFonts w:hint="default"/>
      </w:rPr>
    </w:lvl>
    <w:lvl w:ilvl="2" w:tplc="FB80267E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3" w:tplc="10E0BC70">
      <w:start w:val="1"/>
      <w:numFmt w:val="bullet"/>
      <w:lvlText w:val="•"/>
      <w:lvlJc w:val="left"/>
      <w:pPr>
        <w:ind w:left="2060" w:hanging="361"/>
      </w:pPr>
      <w:rPr>
        <w:rFonts w:hint="default"/>
      </w:rPr>
    </w:lvl>
    <w:lvl w:ilvl="4" w:tplc="B66C0098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5" w:tplc="FDE610C8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6" w:tplc="09A671AC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7" w:tplc="48D6948A">
      <w:start w:val="1"/>
      <w:numFmt w:val="bullet"/>
      <w:lvlText w:val="•"/>
      <w:lvlJc w:val="left"/>
      <w:pPr>
        <w:ind w:left="3714" w:hanging="361"/>
      </w:pPr>
      <w:rPr>
        <w:rFonts w:hint="default"/>
      </w:rPr>
    </w:lvl>
    <w:lvl w:ilvl="8" w:tplc="D8805B56">
      <w:start w:val="1"/>
      <w:numFmt w:val="bullet"/>
      <w:lvlText w:val="•"/>
      <w:lvlJc w:val="left"/>
      <w:pPr>
        <w:ind w:left="4127" w:hanging="361"/>
      </w:pPr>
      <w:rPr>
        <w:rFonts w:hint="default"/>
      </w:rPr>
    </w:lvl>
  </w:abstractNum>
  <w:abstractNum w:abstractNumId="29" w15:restartNumberingAfterBreak="0">
    <w:nsid w:val="52B831ED"/>
    <w:multiLevelType w:val="multilevel"/>
    <w:tmpl w:val="63F8B5C8"/>
    <w:styleLink w:val="LetteredList"/>
    <w:lvl w:ilvl="0">
      <w:start w:val="1"/>
      <w:numFmt w:val="lowerLetter"/>
      <w:pStyle w:val="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3942AFB"/>
    <w:multiLevelType w:val="multilevel"/>
    <w:tmpl w:val="E0409E9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b w:val="0"/>
        <w:i w:val="0"/>
        <w:color w:val="07B9CA"/>
        <w:sz w:val="28"/>
        <w:szCs w:val="20"/>
      </w:rPr>
    </w:lvl>
    <w:lvl w:ilvl="1">
      <w:start w:val="1"/>
      <w:numFmt w:val="bullet"/>
      <w:lvlText w:val="&gt;"/>
      <w:lvlJc w:val="left"/>
      <w:pPr>
        <w:ind w:left="567" w:hanging="283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ascii="Arial" w:hAnsi="Arial" w:cs="Arial" w:hint="default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8F7562C"/>
    <w:multiLevelType w:val="multilevel"/>
    <w:tmpl w:val="CB02A5CA"/>
    <w:numStyleLink w:val="Bullets"/>
  </w:abstractNum>
  <w:abstractNum w:abstractNumId="32" w15:restartNumberingAfterBreak="0">
    <w:nsid w:val="625B0860"/>
    <w:multiLevelType w:val="multilevel"/>
    <w:tmpl w:val="1200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C53AE8"/>
    <w:multiLevelType w:val="multilevel"/>
    <w:tmpl w:val="CB02A5CA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b w:val="0"/>
        <w:i w:val="0"/>
        <w:color w:val="07B9CA"/>
        <w:sz w:val="28"/>
        <w:szCs w:val="20"/>
      </w:rPr>
    </w:lvl>
    <w:lvl w:ilvl="1">
      <w:start w:val="1"/>
      <w:numFmt w:val="bullet"/>
      <w:pStyle w:val="ListBullet2"/>
      <w:lvlText w:val="&gt;"/>
      <w:lvlJc w:val="left"/>
      <w:pPr>
        <w:ind w:left="567" w:hanging="283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pStyle w:val="ListBullet3"/>
      <w:lvlText w:val="‒"/>
      <w:lvlJc w:val="left"/>
      <w:pPr>
        <w:ind w:left="851" w:hanging="284"/>
      </w:pPr>
      <w:rPr>
        <w:rFonts w:ascii="Arial" w:hAnsi="Arial" w:cs="Arial" w:hint="default"/>
        <w:color w:val="07B9CA"/>
        <w:sz w:val="20"/>
        <w:szCs w:val="20"/>
      </w:rPr>
    </w:lvl>
    <w:lvl w:ilvl="3">
      <w:start w:val="1"/>
      <w:numFmt w:val="bullet"/>
      <w:pStyle w:val="ListBullet4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pStyle w:val="ListBullet5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1F51EDC"/>
    <w:multiLevelType w:val="multilevel"/>
    <w:tmpl w:val="CB02A5CA"/>
    <w:numStyleLink w:val="Bullets"/>
  </w:abstractNum>
  <w:num w:numId="1">
    <w:abstractNumId w:val="8"/>
  </w:num>
  <w:num w:numId="2">
    <w:abstractNumId w:val="34"/>
  </w:num>
  <w:num w:numId="3">
    <w:abstractNumId w:val="7"/>
  </w:num>
  <w:num w:numId="4">
    <w:abstractNumId w:val="6"/>
  </w:num>
  <w:num w:numId="5">
    <w:abstractNumId w:val="32"/>
  </w:num>
  <w:num w:numId="6">
    <w:abstractNumId w:val="3"/>
  </w:num>
  <w:num w:numId="7">
    <w:abstractNumId w:val="2"/>
  </w:num>
  <w:num w:numId="8">
    <w:abstractNumId w:val="33"/>
  </w:num>
  <w:num w:numId="9">
    <w:abstractNumId w:val="5"/>
  </w:num>
  <w:num w:numId="10">
    <w:abstractNumId w:val="4"/>
  </w:num>
  <w:num w:numId="11">
    <w:abstractNumId w:val="27"/>
  </w:num>
  <w:num w:numId="12">
    <w:abstractNumId w:val="21"/>
  </w:num>
  <w:num w:numId="13">
    <w:abstractNumId w:val="1"/>
  </w:num>
  <w:num w:numId="14">
    <w:abstractNumId w:val="0"/>
  </w:num>
  <w:num w:numId="15">
    <w:abstractNumId w:val="29"/>
  </w:num>
  <w:num w:numId="16">
    <w:abstractNumId w:val="10"/>
  </w:num>
  <w:num w:numId="17">
    <w:abstractNumId w:val="10"/>
  </w:num>
  <w:num w:numId="18">
    <w:abstractNumId w:val="25"/>
  </w:num>
  <w:num w:numId="19">
    <w:abstractNumId w:val="26"/>
  </w:num>
  <w:num w:numId="20">
    <w:abstractNumId w:val="11"/>
  </w:num>
  <w:num w:numId="21">
    <w:abstractNumId w:val="15"/>
  </w:num>
  <w:num w:numId="22">
    <w:abstractNumId w:val="20"/>
  </w:num>
  <w:num w:numId="23">
    <w:abstractNumId w:val="31"/>
  </w:num>
  <w:num w:numId="24">
    <w:abstractNumId w:val="12"/>
  </w:num>
  <w:num w:numId="25">
    <w:abstractNumId w:val="18"/>
  </w:num>
  <w:num w:numId="26">
    <w:abstractNumId w:val="22"/>
  </w:num>
  <w:num w:numId="27">
    <w:abstractNumId w:val="24"/>
  </w:num>
  <w:num w:numId="28">
    <w:abstractNumId w:val="30"/>
  </w:num>
  <w:num w:numId="29">
    <w:abstractNumId w:val="19"/>
  </w:num>
  <w:num w:numId="30">
    <w:abstractNumId w:val="13"/>
  </w:num>
  <w:num w:numId="31">
    <w:abstractNumId w:val="17"/>
  </w:num>
  <w:num w:numId="32">
    <w:abstractNumId w:val="16"/>
  </w:num>
  <w:num w:numId="33">
    <w:abstractNumId w:val="9"/>
  </w:num>
  <w:num w:numId="34">
    <w:abstractNumId w:val="14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CA"/>
    <w:rsid w:val="00000593"/>
    <w:rsid w:val="0000616D"/>
    <w:rsid w:val="000341C9"/>
    <w:rsid w:val="00045560"/>
    <w:rsid w:val="0005056B"/>
    <w:rsid w:val="000534DF"/>
    <w:rsid w:val="000573D4"/>
    <w:rsid w:val="00062047"/>
    <w:rsid w:val="00065604"/>
    <w:rsid w:val="00085EE4"/>
    <w:rsid w:val="00091054"/>
    <w:rsid w:val="000A4104"/>
    <w:rsid w:val="00131BA2"/>
    <w:rsid w:val="001348B4"/>
    <w:rsid w:val="00135727"/>
    <w:rsid w:val="00140D07"/>
    <w:rsid w:val="00151C5E"/>
    <w:rsid w:val="0015656E"/>
    <w:rsid w:val="00167A25"/>
    <w:rsid w:val="001804FD"/>
    <w:rsid w:val="00186CE5"/>
    <w:rsid w:val="001B42A5"/>
    <w:rsid w:val="001C07C1"/>
    <w:rsid w:val="001C127B"/>
    <w:rsid w:val="001C5BEB"/>
    <w:rsid w:val="001D4AE0"/>
    <w:rsid w:val="001E7A3B"/>
    <w:rsid w:val="001F0A64"/>
    <w:rsid w:val="001F34EA"/>
    <w:rsid w:val="00203C47"/>
    <w:rsid w:val="00210AC9"/>
    <w:rsid w:val="00221261"/>
    <w:rsid w:val="00221F53"/>
    <w:rsid w:val="00225133"/>
    <w:rsid w:val="00240C80"/>
    <w:rsid w:val="00255EC3"/>
    <w:rsid w:val="002641AA"/>
    <w:rsid w:val="00270D7B"/>
    <w:rsid w:val="00273695"/>
    <w:rsid w:val="00283391"/>
    <w:rsid w:val="002918A9"/>
    <w:rsid w:val="00292431"/>
    <w:rsid w:val="00293143"/>
    <w:rsid w:val="002A0516"/>
    <w:rsid w:val="002A0FBE"/>
    <w:rsid w:val="002B3512"/>
    <w:rsid w:val="002B3D91"/>
    <w:rsid w:val="002F4055"/>
    <w:rsid w:val="00305BDE"/>
    <w:rsid w:val="00322159"/>
    <w:rsid w:val="00324EA8"/>
    <w:rsid w:val="003321BE"/>
    <w:rsid w:val="0039010C"/>
    <w:rsid w:val="0039151B"/>
    <w:rsid w:val="00396ADA"/>
    <w:rsid w:val="003A7024"/>
    <w:rsid w:val="003B15D0"/>
    <w:rsid w:val="003F07DA"/>
    <w:rsid w:val="00410CF6"/>
    <w:rsid w:val="00414637"/>
    <w:rsid w:val="004219DB"/>
    <w:rsid w:val="004370A7"/>
    <w:rsid w:val="0044042E"/>
    <w:rsid w:val="00442310"/>
    <w:rsid w:val="00444A0C"/>
    <w:rsid w:val="00450FBD"/>
    <w:rsid w:val="00454350"/>
    <w:rsid w:val="00457D47"/>
    <w:rsid w:val="00472B69"/>
    <w:rsid w:val="00472FF8"/>
    <w:rsid w:val="004E330A"/>
    <w:rsid w:val="004E7101"/>
    <w:rsid w:val="004F5121"/>
    <w:rsid w:val="005252A3"/>
    <w:rsid w:val="00540C30"/>
    <w:rsid w:val="00551969"/>
    <w:rsid w:val="00552488"/>
    <w:rsid w:val="00575B95"/>
    <w:rsid w:val="00583B12"/>
    <w:rsid w:val="00590169"/>
    <w:rsid w:val="00590B5D"/>
    <w:rsid w:val="005A6532"/>
    <w:rsid w:val="005B0A86"/>
    <w:rsid w:val="005B2FC7"/>
    <w:rsid w:val="005C01D5"/>
    <w:rsid w:val="005D2BC2"/>
    <w:rsid w:val="005E3B10"/>
    <w:rsid w:val="005F108E"/>
    <w:rsid w:val="005F111E"/>
    <w:rsid w:val="005F1DDD"/>
    <w:rsid w:val="005F5B7C"/>
    <w:rsid w:val="005F7DED"/>
    <w:rsid w:val="0060213F"/>
    <w:rsid w:val="00605EC6"/>
    <w:rsid w:val="0060712D"/>
    <w:rsid w:val="0061650F"/>
    <w:rsid w:val="00631E1B"/>
    <w:rsid w:val="00634B85"/>
    <w:rsid w:val="00660C1D"/>
    <w:rsid w:val="006636EC"/>
    <w:rsid w:val="006727BA"/>
    <w:rsid w:val="00676299"/>
    <w:rsid w:val="00684E4E"/>
    <w:rsid w:val="006A0FE5"/>
    <w:rsid w:val="006B196D"/>
    <w:rsid w:val="006C006C"/>
    <w:rsid w:val="006C345C"/>
    <w:rsid w:val="006C49BF"/>
    <w:rsid w:val="006D4DE0"/>
    <w:rsid w:val="006F1CB8"/>
    <w:rsid w:val="00702A5A"/>
    <w:rsid w:val="007210CD"/>
    <w:rsid w:val="00737D6A"/>
    <w:rsid w:val="007616A0"/>
    <w:rsid w:val="00761A7E"/>
    <w:rsid w:val="0076243D"/>
    <w:rsid w:val="007666D0"/>
    <w:rsid w:val="00781FB7"/>
    <w:rsid w:val="007C2CE5"/>
    <w:rsid w:val="007D44A9"/>
    <w:rsid w:val="008037A2"/>
    <w:rsid w:val="0081290B"/>
    <w:rsid w:val="00822EAB"/>
    <w:rsid w:val="0083283F"/>
    <w:rsid w:val="008339F7"/>
    <w:rsid w:val="008342FA"/>
    <w:rsid w:val="00837C03"/>
    <w:rsid w:val="00866DB6"/>
    <w:rsid w:val="00870426"/>
    <w:rsid w:val="00892B78"/>
    <w:rsid w:val="008B503B"/>
    <w:rsid w:val="008B5E79"/>
    <w:rsid w:val="008D3CEE"/>
    <w:rsid w:val="008E3227"/>
    <w:rsid w:val="008E47D4"/>
    <w:rsid w:val="008F6B66"/>
    <w:rsid w:val="00930387"/>
    <w:rsid w:val="009307D8"/>
    <w:rsid w:val="009335AB"/>
    <w:rsid w:val="00947473"/>
    <w:rsid w:val="0095492A"/>
    <w:rsid w:val="00957DD8"/>
    <w:rsid w:val="009629C5"/>
    <w:rsid w:val="00967D13"/>
    <w:rsid w:val="00972955"/>
    <w:rsid w:val="009760A4"/>
    <w:rsid w:val="009909B0"/>
    <w:rsid w:val="009A3199"/>
    <w:rsid w:val="009A366A"/>
    <w:rsid w:val="009A6707"/>
    <w:rsid w:val="009B0986"/>
    <w:rsid w:val="009C6DE6"/>
    <w:rsid w:val="009D57B6"/>
    <w:rsid w:val="009D71CA"/>
    <w:rsid w:val="009E2999"/>
    <w:rsid w:val="009F5772"/>
    <w:rsid w:val="00A010E1"/>
    <w:rsid w:val="00A424D7"/>
    <w:rsid w:val="00A445D1"/>
    <w:rsid w:val="00A45478"/>
    <w:rsid w:val="00A50E03"/>
    <w:rsid w:val="00A54DA4"/>
    <w:rsid w:val="00A607B6"/>
    <w:rsid w:val="00A60C61"/>
    <w:rsid w:val="00A656EE"/>
    <w:rsid w:val="00A71B41"/>
    <w:rsid w:val="00A91B33"/>
    <w:rsid w:val="00AC26F7"/>
    <w:rsid w:val="00AD013B"/>
    <w:rsid w:val="00AE35D1"/>
    <w:rsid w:val="00AE415F"/>
    <w:rsid w:val="00AE6D59"/>
    <w:rsid w:val="00AF0756"/>
    <w:rsid w:val="00B01015"/>
    <w:rsid w:val="00B2100C"/>
    <w:rsid w:val="00B231D3"/>
    <w:rsid w:val="00B35A89"/>
    <w:rsid w:val="00B554E9"/>
    <w:rsid w:val="00B8141B"/>
    <w:rsid w:val="00B927B5"/>
    <w:rsid w:val="00BC2786"/>
    <w:rsid w:val="00BE4E4D"/>
    <w:rsid w:val="00BF09FD"/>
    <w:rsid w:val="00BF16EA"/>
    <w:rsid w:val="00BF235D"/>
    <w:rsid w:val="00C04C00"/>
    <w:rsid w:val="00C1669B"/>
    <w:rsid w:val="00C24A12"/>
    <w:rsid w:val="00C4460B"/>
    <w:rsid w:val="00C51E16"/>
    <w:rsid w:val="00C65F1E"/>
    <w:rsid w:val="00CA2643"/>
    <w:rsid w:val="00CA3D81"/>
    <w:rsid w:val="00D03D66"/>
    <w:rsid w:val="00D24BEF"/>
    <w:rsid w:val="00D50D4D"/>
    <w:rsid w:val="00D77979"/>
    <w:rsid w:val="00DA4EDE"/>
    <w:rsid w:val="00DB3154"/>
    <w:rsid w:val="00DB4F07"/>
    <w:rsid w:val="00DC05AE"/>
    <w:rsid w:val="00DC14F0"/>
    <w:rsid w:val="00DC3266"/>
    <w:rsid w:val="00E04847"/>
    <w:rsid w:val="00E04C18"/>
    <w:rsid w:val="00E2090C"/>
    <w:rsid w:val="00E33610"/>
    <w:rsid w:val="00E47F57"/>
    <w:rsid w:val="00E560C6"/>
    <w:rsid w:val="00E61E1D"/>
    <w:rsid w:val="00E94CCD"/>
    <w:rsid w:val="00EB7421"/>
    <w:rsid w:val="00EC5802"/>
    <w:rsid w:val="00ED45FF"/>
    <w:rsid w:val="00ED78EC"/>
    <w:rsid w:val="00EE0074"/>
    <w:rsid w:val="00EE06C2"/>
    <w:rsid w:val="00EE1BF2"/>
    <w:rsid w:val="00EF5361"/>
    <w:rsid w:val="00EF6903"/>
    <w:rsid w:val="00F2709F"/>
    <w:rsid w:val="00F33833"/>
    <w:rsid w:val="00F44107"/>
    <w:rsid w:val="00F6212D"/>
    <w:rsid w:val="00F629E5"/>
    <w:rsid w:val="00F710EB"/>
    <w:rsid w:val="00F97F41"/>
    <w:rsid w:val="00FA0298"/>
    <w:rsid w:val="00FD4FE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2625D"/>
  <w15:chartTrackingRefBased/>
  <w15:docId w15:val="{18AA7893-A7A5-4F9E-8E71-C67B2B9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qFormat="1"/>
    <w:lsdException w:name="List Bullet 3" w:qFormat="1"/>
    <w:lsdException w:name="List Bullet 4" w:semiHidden="1" w:uiPriority="7" w:unhideWhenUsed="1"/>
    <w:lsdException w:name="List Bullet 5" w:semiHidden="1" w:uiPriority="7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qFormat="1"/>
    <w:lsdException w:name="List Continue 2" w:qFormat="1"/>
    <w:lsdException w:name="List Continue 3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2FA"/>
    <w:pPr>
      <w:spacing w:before="60" w:after="240"/>
    </w:pPr>
  </w:style>
  <w:style w:type="paragraph" w:styleId="Heading1">
    <w:name w:val="heading 1"/>
    <w:basedOn w:val="Normal"/>
    <w:next w:val="Normal"/>
    <w:link w:val="Heading1Char"/>
    <w:uiPriority w:val="5"/>
    <w:qFormat/>
    <w:rsid w:val="0005056B"/>
    <w:pPr>
      <w:keepNext/>
      <w:keepLines/>
      <w:spacing w:before="440"/>
      <w:outlineLvl w:val="0"/>
    </w:pPr>
    <w:rPr>
      <w:rFonts w:asciiTheme="majorHAnsi" w:eastAsiaTheme="majorEastAsia" w:hAnsiTheme="majorHAnsi" w:cstheme="majorBidi"/>
      <w:color w:val="00245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8037A2"/>
    <w:pPr>
      <w:keepNext/>
      <w:keepLines/>
      <w:spacing w:before="360" w:after="120"/>
      <w:outlineLvl w:val="1"/>
    </w:pPr>
    <w:rPr>
      <w:rFonts w:asciiTheme="majorHAnsi" w:eastAsia="Times New Roman" w:hAnsiTheme="majorHAnsi" w:cs="Arial"/>
      <w:b/>
      <w:bCs/>
      <w:iCs/>
      <w:color w:val="F58233" w:themeColor="accent3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5"/>
    <w:qFormat/>
    <w:rsid w:val="008037A2"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color w:val="07B9CA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81290B"/>
    <w:pPr>
      <w:keepNext/>
      <w:keepLines/>
      <w:outlineLvl w:val="3"/>
    </w:pPr>
    <w:rPr>
      <w:rFonts w:asciiTheme="majorHAnsi" w:eastAsia="Times New Roman" w:hAnsiTheme="majorHAnsi" w:cs="Times New Roman"/>
      <w:bCs/>
      <w:caps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29C5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24A12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5"/>
    <w:rsid w:val="008037A2"/>
    <w:rPr>
      <w:rFonts w:asciiTheme="majorHAnsi" w:eastAsia="Times New Roman" w:hAnsiTheme="majorHAnsi" w:cs="Arial"/>
      <w:b/>
      <w:bCs/>
      <w:iCs/>
      <w:color w:val="F58233" w:themeColor="accent3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5"/>
    <w:rsid w:val="008037A2"/>
    <w:rPr>
      <w:rFonts w:asciiTheme="majorHAnsi" w:eastAsia="Times New Roman" w:hAnsiTheme="majorHAnsi" w:cs="Times New Roman"/>
      <w:b/>
      <w:bCs/>
      <w:color w:val="07B9CA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04847"/>
    <w:rPr>
      <w:rFonts w:asciiTheme="majorHAnsi" w:eastAsia="Times New Roman" w:hAnsiTheme="majorHAnsi" w:cs="Times New Roman"/>
      <w:bCs/>
      <w:caps/>
      <w:sz w:val="21"/>
      <w:lang w:eastAsia="en-AU"/>
    </w:rPr>
  </w:style>
  <w:style w:type="paragraph" w:customStyle="1" w:styleId="IntroParagraph">
    <w:name w:val="Intro Paragraph"/>
    <w:basedOn w:val="BodyText"/>
    <w:next w:val="BodyText"/>
    <w:semiHidden/>
    <w:qFormat/>
    <w:rsid w:val="009629C5"/>
    <w:rPr>
      <w:b/>
      <w:color w:val="00245F" w:themeColor="accent1"/>
      <w:sz w:val="22"/>
    </w:rPr>
  </w:style>
  <w:style w:type="paragraph" w:styleId="ListBullet">
    <w:name w:val="List Bullet"/>
    <w:basedOn w:val="Normal"/>
    <w:uiPriority w:val="7"/>
    <w:qFormat/>
    <w:rsid w:val="00972955"/>
    <w:pPr>
      <w:numPr>
        <w:numId w:val="29"/>
      </w:numPr>
      <w:contextualSpacing/>
    </w:pPr>
    <w:rPr>
      <w:rFonts w:eastAsia="Times New Roman" w:cs="Times New Roman"/>
      <w:lang w:eastAsia="en-AU"/>
    </w:rPr>
  </w:style>
  <w:style w:type="paragraph" w:customStyle="1" w:styleId="TableHeading">
    <w:name w:val="Table Heading"/>
    <w:basedOn w:val="Normal"/>
    <w:next w:val="BodyText"/>
    <w:uiPriority w:val="3"/>
    <w:semiHidden/>
    <w:qFormat/>
    <w:rsid w:val="009629C5"/>
    <w:pPr>
      <w:spacing w:after="60"/>
    </w:pPr>
    <w:rPr>
      <w:b/>
      <w:color w:val="FFFFFF" w:themeColor="background1"/>
      <w:sz w:val="18"/>
    </w:rPr>
  </w:style>
  <w:style w:type="paragraph" w:customStyle="1" w:styleId="TableText">
    <w:name w:val="Table Text"/>
    <w:basedOn w:val="Normal"/>
    <w:uiPriority w:val="3"/>
    <w:semiHidden/>
    <w:qFormat/>
    <w:rsid w:val="009629C5"/>
    <w:pPr>
      <w:spacing w:after="6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BF16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EA"/>
  </w:style>
  <w:style w:type="paragraph" w:styleId="Footer">
    <w:name w:val="footer"/>
    <w:basedOn w:val="Normal"/>
    <w:link w:val="FooterChar"/>
    <w:uiPriority w:val="99"/>
    <w:unhideWhenUsed/>
    <w:rsid w:val="00DB3154"/>
    <w:pPr>
      <w:tabs>
        <w:tab w:val="right" w:pos="2268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B3154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056B"/>
    <w:pPr>
      <w:spacing w:before="0" w:line="240" w:lineRule="auto"/>
      <w:contextualSpacing/>
    </w:pPr>
    <w:rPr>
      <w:rFonts w:asciiTheme="majorHAnsi" w:eastAsiaTheme="majorEastAsia" w:hAnsiTheme="majorHAnsi" w:cstheme="majorBidi"/>
      <w:color w:val="00093C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56B"/>
    <w:rPr>
      <w:rFonts w:asciiTheme="majorHAnsi" w:eastAsiaTheme="majorEastAsia" w:hAnsiTheme="majorHAnsi" w:cstheme="majorBidi"/>
      <w:color w:val="00093C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56B"/>
    <w:pPr>
      <w:numPr>
        <w:ilvl w:val="1"/>
      </w:numPr>
    </w:pPr>
    <w:rPr>
      <w:rFonts w:eastAsiaTheme="minorEastAsia"/>
      <w:color w:val="00093C" w:themeColor="text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056B"/>
    <w:rPr>
      <w:rFonts w:eastAsiaTheme="minorEastAsia"/>
      <w:color w:val="00093C" w:themeColor="text2"/>
      <w:sz w:val="36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sid w:val="0005056B"/>
    <w:rPr>
      <w:rFonts w:asciiTheme="majorHAnsi" w:eastAsiaTheme="majorEastAsia" w:hAnsiTheme="majorHAnsi" w:cstheme="majorBidi"/>
      <w:color w:val="00245F" w:themeColor="accent1"/>
      <w:sz w:val="32"/>
      <w:szCs w:val="32"/>
    </w:rPr>
  </w:style>
  <w:style w:type="table" w:styleId="TableGrid">
    <w:name w:val="Table Grid"/>
    <w:basedOn w:val="TableNormal"/>
    <w:uiPriority w:val="59"/>
    <w:rsid w:val="003A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D45FF"/>
    <w:pPr>
      <w:ind w:left="567" w:right="567"/>
    </w:pPr>
    <w:rPr>
      <w:iCs/>
      <w:color w:val="00245F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ED45FF"/>
    <w:rPr>
      <w:iCs/>
      <w:color w:val="00245F" w:themeColor="accent1"/>
    </w:rPr>
  </w:style>
  <w:style w:type="paragraph" w:styleId="ListBullet2">
    <w:name w:val="List Bullet 2"/>
    <w:basedOn w:val="Normal"/>
    <w:uiPriority w:val="7"/>
    <w:qFormat/>
    <w:rsid w:val="00972955"/>
    <w:pPr>
      <w:numPr>
        <w:ilvl w:val="1"/>
        <w:numId w:val="29"/>
      </w:numPr>
      <w:contextualSpacing/>
    </w:pPr>
  </w:style>
  <w:style w:type="paragraph" w:styleId="ListBullet3">
    <w:name w:val="List Bullet 3"/>
    <w:basedOn w:val="Normal"/>
    <w:uiPriority w:val="99"/>
    <w:qFormat/>
    <w:rsid w:val="00972955"/>
    <w:pPr>
      <w:numPr>
        <w:ilvl w:val="2"/>
        <w:numId w:val="29"/>
      </w:numPr>
      <w:contextualSpacing/>
    </w:pPr>
  </w:style>
  <w:style w:type="paragraph" w:styleId="ListNumber">
    <w:name w:val="List Number"/>
    <w:basedOn w:val="Normal"/>
    <w:uiPriority w:val="8"/>
    <w:qFormat/>
    <w:rsid w:val="002B3512"/>
    <w:pPr>
      <w:numPr>
        <w:numId w:val="12"/>
      </w:numPr>
    </w:pPr>
  </w:style>
  <w:style w:type="paragraph" w:styleId="ListContinue">
    <w:name w:val="List Continue"/>
    <w:basedOn w:val="Normal"/>
    <w:uiPriority w:val="10"/>
    <w:qFormat/>
    <w:rsid w:val="00972955"/>
    <w:pPr>
      <w:ind w:left="284"/>
    </w:pPr>
  </w:style>
  <w:style w:type="paragraph" w:styleId="ListNumber2">
    <w:name w:val="List Number 2"/>
    <w:basedOn w:val="Normal"/>
    <w:uiPriority w:val="8"/>
    <w:qFormat/>
    <w:rsid w:val="00930387"/>
    <w:pPr>
      <w:numPr>
        <w:ilvl w:val="1"/>
        <w:numId w:val="12"/>
      </w:numPr>
    </w:pPr>
  </w:style>
  <w:style w:type="paragraph" w:styleId="ListContinue2">
    <w:name w:val="List Continue 2"/>
    <w:basedOn w:val="Normal"/>
    <w:uiPriority w:val="10"/>
    <w:qFormat/>
    <w:rsid w:val="00972955"/>
    <w:pPr>
      <w:ind w:left="567"/>
    </w:pPr>
  </w:style>
  <w:style w:type="paragraph" w:styleId="ListNumber3">
    <w:name w:val="List Number 3"/>
    <w:basedOn w:val="Normal"/>
    <w:uiPriority w:val="8"/>
    <w:rsid w:val="00930387"/>
    <w:pPr>
      <w:numPr>
        <w:ilvl w:val="2"/>
        <w:numId w:val="12"/>
      </w:numPr>
      <w:tabs>
        <w:tab w:val="left" w:pos="1701"/>
      </w:tabs>
    </w:pPr>
  </w:style>
  <w:style w:type="paragraph" w:styleId="ListContinue3">
    <w:name w:val="List Continue 3"/>
    <w:basedOn w:val="Normal"/>
    <w:uiPriority w:val="10"/>
    <w:qFormat/>
    <w:rsid w:val="00972955"/>
    <w:pPr>
      <w:ind w:left="851"/>
    </w:pPr>
  </w:style>
  <w:style w:type="table" w:customStyle="1" w:styleId="Defaulttable">
    <w:name w:val="Default table"/>
    <w:basedOn w:val="TableGrid"/>
    <w:uiPriority w:val="99"/>
    <w:rsid w:val="00270D7B"/>
    <w:pPr>
      <w:spacing w:before="60" w:after="60" w:line="276" w:lineRule="auto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none" w:sz="0" w:space="0" w:color="auto"/>
      </w:tblBorders>
      <w:tblCellMar>
        <w:top w:w="119" w:type="dxa"/>
        <w:left w:w="142" w:type="dxa"/>
        <w:bottom w:w="119" w:type="dxa"/>
        <w:right w:w="142" w:type="dxa"/>
      </w:tblCellMar>
    </w:tblPr>
    <w:tblStylePr w:type="firstRow">
      <w:rPr>
        <w:b/>
      </w:rPr>
      <w:tblPr/>
      <w:trPr>
        <w:tblHeader/>
      </w:trPr>
      <w:tcPr>
        <w:shd w:val="clear" w:color="auto" w:fill="BDE6F5"/>
      </w:tcPr>
    </w:tblStylePr>
    <w:tblStylePr w:type="lastRow">
      <w:tblPr/>
      <w:tcPr>
        <w:tcBorders>
          <w:top w:val="single" w:sz="8" w:space="0" w:color="4AC7E9" w:themeColor="accent2"/>
          <w:left w:val="nil"/>
          <w:bottom w:val="single" w:sz="8" w:space="0" w:color="4AC7E9" w:themeColor="accent2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AFAFA"/>
      </w:tcPr>
    </w:tblStylePr>
  </w:style>
  <w:style w:type="character" w:styleId="Strong">
    <w:name w:val="Strong"/>
    <w:basedOn w:val="DefaultParagraphFont"/>
    <w:uiPriority w:val="22"/>
    <w:semiHidden/>
    <w:qFormat/>
    <w:rsid w:val="00151C5E"/>
    <w:rPr>
      <w:b/>
      <w:bCs/>
    </w:rPr>
  </w:style>
  <w:style w:type="numbering" w:customStyle="1" w:styleId="Bullets">
    <w:name w:val="Bullets"/>
    <w:uiPriority w:val="99"/>
    <w:rsid w:val="00972955"/>
    <w:pPr>
      <w:numPr>
        <w:numId w:val="8"/>
      </w:numPr>
    </w:pPr>
  </w:style>
  <w:style w:type="numbering" w:customStyle="1" w:styleId="NumberedList">
    <w:name w:val="Numbered List"/>
    <w:uiPriority w:val="99"/>
    <w:rsid w:val="00930387"/>
    <w:pPr>
      <w:numPr>
        <w:numId w:val="12"/>
      </w:numPr>
    </w:pPr>
  </w:style>
  <w:style w:type="paragraph" w:styleId="ListBullet4">
    <w:name w:val="List Bullet 4"/>
    <w:basedOn w:val="Normal"/>
    <w:uiPriority w:val="7"/>
    <w:semiHidden/>
    <w:rsid w:val="00972955"/>
    <w:pPr>
      <w:numPr>
        <w:ilvl w:val="3"/>
        <w:numId w:val="29"/>
      </w:numPr>
      <w:contextualSpacing/>
    </w:pPr>
  </w:style>
  <w:style w:type="paragraph" w:styleId="ListBullet5">
    <w:name w:val="List Bullet 5"/>
    <w:basedOn w:val="Normal"/>
    <w:uiPriority w:val="7"/>
    <w:semiHidden/>
    <w:rsid w:val="00972955"/>
    <w:pPr>
      <w:numPr>
        <w:ilvl w:val="4"/>
        <w:numId w:val="29"/>
      </w:numPr>
      <w:contextualSpacing/>
    </w:pPr>
  </w:style>
  <w:style w:type="numbering" w:customStyle="1" w:styleId="LetteredList">
    <w:name w:val="Lettered List"/>
    <w:uiPriority w:val="99"/>
    <w:rsid w:val="00EE1BF2"/>
    <w:pPr>
      <w:numPr>
        <w:numId w:val="15"/>
      </w:numPr>
    </w:pPr>
  </w:style>
  <w:style w:type="paragraph" w:styleId="ListNumber4">
    <w:name w:val="List Number 4"/>
    <w:basedOn w:val="Normal"/>
    <w:uiPriority w:val="8"/>
    <w:semiHidden/>
    <w:rsid w:val="00930387"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8"/>
    <w:semiHidden/>
    <w:rsid w:val="00930387"/>
    <w:pPr>
      <w:numPr>
        <w:ilvl w:val="4"/>
        <w:numId w:val="12"/>
      </w:numPr>
      <w:contextualSpacing/>
    </w:pPr>
  </w:style>
  <w:style w:type="character" w:styleId="Hyperlink">
    <w:name w:val="Hyperlink"/>
    <w:basedOn w:val="DefaultParagraphFont"/>
    <w:uiPriority w:val="99"/>
    <w:rsid w:val="00781FB7"/>
    <w:rPr>
      <w:color w:val="4AC7E9" w:themeColor="hyperlink"/>
      <w:u w:val="single"/>
    </w:rPr>
  </w:style>
  <w:style w:type="paragraph" w:styleId="List">
    <w:name w:val="List"/>
    <w:basedOn w:val="Normal"/>
    <w:uiPriority w:val="9"/>
    <w:semiHidden/>
    <w:rsid w:val="00EE1BF2"/>
    <w:pPr>
      <w:numPr>
        <w:numId w:val="25"/>
      </w:numPr>
      <w:contextualSpacing/>
    </w:pPr>
  </w:style>
  <w:style w:type="paragraph" w:styleId="List2">
    <w:name w:val="List 2"/>
    <w:basedOn w:val="Normal"/>
    <w:uiPriority w:val="9"/>
    <w:semiHidden/>
    <w:rsid w:val="00EE1BF2"/>
    <w:pPr>
      <w:numPr>
        <w:ilvl w:val="1"/>
        <w:numId w:val="25"/>
      </w:numPr>
      <w:contextualSpacing/>
    </w:pPr>
  </w:style>
  <w:style w:type="paragraph" w:styleId="List3">
    <w:name w:val="List 3"/>
    <w:basedOn w:val="Normal"/>
    <w:uiPriority w:val="9"/>
    <w:semiHidden/>
    <w:rsid w:val="00EE1BF2"/>
    <w:pPr>
      <w:numPr>
        <w:ilvl w:val="2"/>
        <w:numId w:val="25"/>
      </w:numPr>
      <w:contextualSpacing/>
    </w:pPr>
  </w:style>
  <w:style w:type="paragraph" w:styleId="List4">
    <w:name w:val="List 4"/>
    <w:basedOn w:val="Normal"/>
    <w:uiPriority w:val="9"/>
    <w:semiHidden/>
    <w:rsid w:val="00EE1BF2"/>
    <w:pPr>
      <w:numPr>
        <w:ilvl w:val="3"/>
        <w:numId w:val="25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1FB7"/>
    <w:rPr>
      <w:color w:val="605E5C"/>
      <w:shd w:val="clear" w:color="auto" w:fill="E1DFDD"/>
    </w:rPr>
  </w:style>
  <w:style w:type="paragraph" w:styleId="ListContinue4">
    <w:name w:val="List Continue 4"/>
    <w:basedOn w:val="Normal"/>
    <w:uiPriority w:val="10"/>
    <w:semiHidden/>
    <w:rsid w:val="0000616D"/>
    <w:pPr>
      <w:ind w:left="1418"/>
      <w:contextualSpacing/>
    </w:pPr>
  </w:style>
  <w:style w:type="paragraph" w:styleId="ListContinue5">
    <w:name w:val="List Continue 5"/>
    <w:basedOn w:val="Normal"/>
    <w:uiPriority w:val="10"/>
    <w:semiHidden/>
    <w:rsid w:val="0000616D"/>
    <w:pPr>
      <w:ind w:left="1701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0516"/>
    <w:pPr>
      <w:spacing w:before="0" w:after="0"/>
    </w:pPr>
  </w:style>
  <w:style w:type="paragraph" w:styleId="Caption">
    <w:name w:val="caption"/>
    <w:basedOn w:val="Normal"/>
    <w:next w:val="Normal"/>
    <w:uiPriority w:val="35"/>
    <w:unhideWhenUsed/>
    <w:rsid w:val="009335AB"/>
    <w:pPr>
      <w:spacing w:before="120" w:line="240" w:lineRule="auto"/>
    </w:pPr>
    <w:rPr>
      <w:i/>
      <w:iCs/>
      <w:color w:val="00245F" w:themeColor="accent1"/>
      <w:sz w:val="18"/>
      <w:szCs w:val="18"/>
    </w:rPr>
  </w:style>
  <w:style w:type="paragraph" w:customStyle="1" w:styleId="LinkedFooter">
    <w:name w:val="Linked Footer"/>
    <w:basedOn w:val="Footer"/>
    <w:link w:val="LinkedFooterChar"/>
    <w:rsid w:val="00F710EB"/>
    <w:pPr>
      <w:framePr w:w="5670" w:h="936" w:hRule="exact" w:wrap="around" w:vAnchor="page" w:hAnchor="margin" w:yAlign="bottom" w:anchorLock="1"/>
    </w:pPr>
    <w:rPr>
      <w:color w:val="00245F" w:themeColor="accent1"/>
    </w:rPr>
  </w:style>
  <w:style w:type="paragraph" w:customStyle="1" w:styleId="FooterRight">
    <w:name w:val="Footer Right"/>
    <w:basedOn w:val="LinkedFooter"/>
    <w:link w:val="FooterRightChar"/>
    <w:rsid w:val="009A6707"/>
    <w:pPr>
      <w:framePr w:w="0" w:hRule="auto" w:wrap="auto" w:vAnchor="margin" w:hAnchor="text" w:yAlign="inline"/>
      <w:ind w:right="1021"/>
      <w:jc w:val="center"/>
    </w:pPr>
    <w:rPr>
      <w:color w:val="auto"/>
    </w:rPr>
  </w:style>
  <w:style w:type="character" w:customStyle="1" w:styleId="LinkedFooterChar">
    <w:name w:val="Linked Footer Char"/>
    <w:basedOn w:val="FooterChar"/>
    <w:link w:val="LinkedFooter"/>
    <w:rsid w:val="00F710EB"/>
    <w:rPr>
      <w:color w:val="00245F" w:themeColor="accent1"/>
      <w:sz w:val="18"/>
    </w:rPr>
  </w:style>
  <w:style w:type="numbering" w:customStyle="1" w:styleId="NumberedHeadings">
    <w:name w:val="Numbered Headings"/>
    <w:uiPriority w:val="99"/>
    <w:rsid w:val="00186CE5"/>
    <w:pPr>
      <w:numPr>
        <w:numId w:val="16"/>
      </w:numPr>
    </w:pPr>
  </w:style>
  <w:style w:type="paragraph" w:customStyle="1" w:styleId="ShadedNormaltext">
    <w:name w:val="Shaded Normal text"/>
    <w:basedOn w:val="Normal"/>
    <w:link w:val="ShadedNormaltextChar"/>
    <w:uiPriority w:val="2"/>
    <w:qFormat/>
    <w:rsid w:val="00676299"/>
    <w:pPr>
      <w:pBdr>
        <w:top w:val="single" w:sz="4" w:space="6" w:color="DAF3FA" w:themeColor="accent2" w:themeTint="33"/>
        <w:left w:val="single" w:sz="4" w:space="6" w:color="DAF3FA" w:themeColor="accent2" w:themeTint="33"/>
        <w:bottom w:val="single" w:sz="4" w:space="6" w:color="DAF3FA" w:themeColor="accent2" w:themeTint="33"/>
        <w:right w:val="single" w:sz="4" w:space="6" w:color="DAF3FA" w:themeColor="accent2" w:themeTint="33"/>
      </w:pBdr>
      <w:shd w:val="clear" w:color="auto" w:fill="DAF3FA" w:themeFill="accent2" w:themeFillTint="33"/>
      <w:ind w:left="142" w:right="142"/>
    </w:pPr>
    <w:rPr>
      <w:lang w:eastAsia="en-AU"/>
    </w:rPr>
  </w:style>
  <w:style w:type="character" w:customStyle="1" w:styleId="FooterRightChar">
    <w:name w:val="Footer Right Char"/>
    <w:basedOn w:val="LinkedFooterChar"/>
    <w:link w:val="FooterRight"/>
    <w:rsid w:val="009A6707"/>
    <w:rPr>
      <w:color w:val="00245F" w:themeColor="accent1"/>
      <w:sz w:val="18"/>
    </w:rPr>
  </w:style>
  <w:style w:type="paragraph" w:customStyle="1" w:styleId="RedNormaltext">
    <w:name w:val="Red Normal text"/>
    <w:basedOn w:val="Normal"/>
    <w:link w:val="RedNormaltextChar"/>
    <w:uiPriority w:val="3"/>
    <w:rsid w:val="00575B95"/>
    <w:rPr>
      <w:color w:val="FF0000"/>
    </w:rPr>
  </w:style>
  <w:style w:type="character" w:customStyle="1" w:styleId="ShadedNormaltextChar">
    <w:name w:val="Shaded Normal text Char"/>
    <w:basedOn w:val="DefaultParagraphFont"/>
    <w:link w:val="ShadedNormaltext"/>
    <w:uiPriority w:val="2"/>
    <w:rsid w:val="00676299"/>
    <w:rPr>
      <w:shd w:val="clear" w:color="auto" w:fill="DAF3FA" w:themeFill="accent2" w:themeFillTint="33"/>
      <w:lang w:eastAsia="en-AU"/>
    </w:rPr>
  </w:style>
  <w:style w:type="paragraph" w:customStyle="1" w:styleId="BlueNormaltext">
    <w:name w:val="Blue Normal text"/>
    <w:basedOn w:val="Normal"/>
    <w:link w:val="BlueNormaltextChar"/>
    <w:uiPriority w:val="3"/>
    <w:rsid w:val="00575B95"/>
    <w:rPr>
      <w:color w:val="00B0F0"/>
    </w:rPr>
  </w:style>
  <w:style w:type="character" w:customStyle="1" w:styleId="RedNormaltextChar">
    <w:name w:val="Red Normal text Char"/>
    <w:basedOn w:val="DefaultParagraphFont"/>
    <w:link w:val="RedNormaltext"/>
    <w:uiPriority w:val="3"/>
    <w:rsid w:val="002F4055"/>
    <w:rPr>
      <w:color w:val="FF0000"/>
    </w:rPr>
  </w:style>
  <w:style w:type="character" w:customStyle="1" w:styleId="BlueNormaltextChar">
    <w:name w:val="Blue Normal text Char"/>
    <w:basedOn w:val="DefaultParagraphFont"/>
    <w:link w:val="BlueNormaltext"/>
    <w:uiPriority w:val="3"/>
    <w:rsid w:val="002F4055"/>
    <w:rPr>
      <w:color w:val="00B0F0"/>
    </w:rPr>
  </w:style>
  <w:style w:type="character" w:styleId="PlaceholderText">
    <w:name w:val="Placeholder Text"/>
    <w:basedOn w:val="DefaultParagraphFont"/>
    <w:uiPriority w:val="99"/>
    <w:semiHidden/>
    <w:rsid w:val="00C1669B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34B85"/>
  </w:style>
  <w:style w:type="paragraph" w:customStyle="1" w:styleId="TableBullet">
    <w:name w:val="Table Bullet"/>
    <w:basedOn w:val="NoSpacing"/>
    <w:uiPriority w:val="1"/>
    <w:qFormat/>
    <w:rsid w:val="001C07C1"/>
    <w:pPr>
      <w:numPr>
        <w:numId w:val="30"/>
      </w:numPr>
    </w:pPr>
    <w:rPr>
      <w:sz w:val="20"/>
    </w:rPr>
  </w:style>
  <w:style w:type="paragraph" w:customStyle="1" w:styleId="TableBullet2">
    <w:name w:val="Table Bullet 2"/>
    <w:basedOn w:val="TableBullet"/>
    <w:uiPriority w:val="1"/>
    <w:qFormat/>
    <w:rsid w:val="00634B85"/>
    <w:pPr>
      <w:numPr>
        <w:ilvl w:val="1"/>
      </w:numPr>
    </w:pPr>
  </w:style>
  <w:style w:type="numbering" w:customStyle="1" w:styleId="TableList">
    <w:name w:val="Table List"/>
    <w:uiPriority w:val="99"/>
    <w:rsid w:val="001C07C1"/>
    <w:pPr>
      <w:numPr>
        <w:numId w:val="30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2FA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2F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421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9D71CA"/>
    <w:pPr>
      <w:widowControl w:val="0"/>
      <w:spacing w:before="0" w:after="0" w:line="240" w:lineRule="auto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38F6AD1774F16B072DEA8BF61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6248-A258-4CDF-8DD4-770D1107ED89}"/>
      </w:docPartPr>
      <w:docPartBody>
        <w:p w:rsidR="00E119CF" w:rsidRDefault="00E119CF">
          <w:pPr>
            <w:pStyle w:val="DEC38F6AD1774F16B072DEA8BF613B27"/>
          </w:pPr>
          <w:r w:rsidRPr="00BD40E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CF"/>
    <w:rsid w:val="00456AD0"/>
    <w:rsid w:val="00E119CF"/>
    <w:rsid w:val="00E6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C38F6AD1774F16B072DEA8BF613B27">
    <w:name w:val="DEC38F6AD1774F16B072DEA8BF613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Ombudsman">
      <a:dk1>
        <a:srgbClr val="000000"/>
      </a:dk1>
      <a:lt1>
        <a:sysClr val="window" lastClr="FFFFFF"/>
      </a:lt1>
      <a:dk2>
        <a:srgbClr val="00093C"/>
      </a:dk2>
      <a:lt2>
        <a:srgbClr val="8AD5EE"/>
      </a:lt2>
      <a:accent1>
        <a:srgbClr val="00245F"/>
      </a:accent1>
      <a:accent2>
        <a:srgbClr val="4AC7E9"/>
      </a:accent2>
      <a:accent3>
        <a:srgbClr val="F58233"/>
      </a:accent3>
      <a:accent4>
        <a:srgbClr val="FAA61A"/>
      </a:accent4>
      <a:accent5>
        <a:srgbClr val="FFCF01"/>
      </a:accent5>
      <a:accent6>
        <a:srgbClr val="FFDF4F"/>
      </a:accent6>
      <a:hlink>
        <a:srgbClr val="4AC7E9"/>
      </a:hlink>
      <a:folHlink>
        <a:srgbClr val="00245F"/>
      </a:folHlink>
    </a:clrScheme>
    <a:fontScheme name="Arial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Document_x0020_Type xmlns="74062ae3-8d6b-4a30-9265-9d48ba646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B077B317BB34BA2E9F33EF1423692" ma:contentTypeVersion="7" ma:contentTypeDescription="Create a new document." ma:contentTypeScope="" ma:versionID="ea85e885944bf1292cec467d254541f8">
  <xsd:schema xmlns:xsd="http://www.w3.org/2001/XMLSchema" xmlns:xs="http://www.w3.org/2001/XMLSchema" xmlns:p="http://schemas.microsoft.com/office/2006/metadata/properties" xmlns:ns1="http://schemas.microsoft.com/sharepoint/v3" xmlns:ns2="a2e9beaf-5c4a-43f8-8edb-1f766478a691" xmlns:ns3="74062ae3-8d6b-4a30-9265-9d48ba646f6d" targetNamespace="http://schemas.microsoft.com/office/2006/metadata/properties" ma:root="true" ma:fieldsID="5d3e70ee304aa8b8f3b1a1976d08df8c" ns1:_="" ns2:_="" ns3:_="">
    <xsd:import namespace="http://schemas.microsoft.com/sharepoint/v3"/>
    <xsd:import namespace="a2e9beaf-5c4a-43f8-8edb-1f766478a691"/>
    <xsd:import namespace="74062ae3-8d6b-4a30-9265-9d48ba646f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URL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9beaf-5c4a-43f8-8edb-1f766478a6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62ae3-8d6b-4a30-9265-9d48ba646f6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Business Scenarios"/>
          <xsd:enumeration value="Business Requirements"/>
          <xsd:enumeration value="Functional Requirements"/>
          <xsd:enumeration value="Flowchar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100A-26FE-42A8-BE76-72C121F78C11}">
  <ds:schemaRefs>
    <ds:schemaRef ds:uri="http://schemas.microsoft.com/sharepoint/v3"/>
    <ds:schemaRef ds:uri="http://purl.org/dc/terms/"/>
    <ds:schemaRef ds:uri="74062ae3-8d6b-4a30-9265-9d48ba646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2e9beaf-5c4a-43f8-8edb-1f766478a6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2D6517-166F-445C-9B6A-9DD770A1D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90758-44EE-44A6-BECC-01FAB7D28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e9beaf-5c4a-43f8-8edb-1f766478a691"/>
    <ds:schemaRef ds:uri="74062ae3-8d6b-4a30-9265-9d48ba646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E4979-635C-4FB3-A6FB-FF3D60AB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financial position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financial position</dc:title>
  <dc:subject/>
  <dc:creator>Melanie Hallam</dc:creator>
  <cp:keywords/>
  <dc:description/>
  <cp:lastModifiedBy>Melanie Hallam</cp:lastModifiedBy>
  <cp:revision>7</cp:revision>
  <cp:lastPrinted>2019-06-18T06:08:00Z</cp:lastPrinted>
  <dcterms:created xsi:type="dcterms:W3CDTF">2019-05-07T02:31:00Z</dcterms:created>
  <dcterms:modified xsi:type="dcterms:W3CDTF">2019-06-18T06:08:00Z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0x010100D85B077B317BB34BA2E9F33EF1423692</vt:lpwstr>
  </property>
</Properties>
</file>